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35CC6" w14:textId="77777777" w:rsidR="00D72EB5" w:rsidRPr="002523CC" w:rsidRDefault="00D72EB5" w:rsidP="00D72EB5">
      <w:pPr>
        <w:ind w:left="2880" w:firstLine="720"/>
        <w:rPr>
          <w:rFonts w:ascii="Nikosh" w:hAnsi="Nikosh" w:cs="Nikosh"/>
          <w:b/>
          <w:color w:val="000000" w:themeColor="text1"/>
          <w:sz w:val="26"/>
          <w:szCs w:val="26"/>
          <w:cs/>
        </w:rPr>
      </w:pPr>
      <w:r w:rsidRPr="002523CC">
        <w:rPr>
          <w:rFonts w:ascii="Nikosh" w:hAnsi="Nikosh" w:cs="Nikosh"/>
          <w:b/>
          <w:color w:val="000000" w:themeColor="text1"/>
          <w:sz w:val="26"/>
          <w:szCs w:val="26"/>
          <w:cs/>
          <w:lang w:bidi="bn-IN"/>
        </w:rPr>
        <w:t>গণপ্রজাতন্ত্রী বাংলাদেশ সরকার</w:t>
      </w:r>
    </w:p>
    <w:p w14:paraId="55FAD718" w14:textId="77777777" w:rsidR="00D72EB5" w:rsidRPr="002523CC" w:rsidRDefault="00D72EB5" w:rsidP="00D72EB5">
      <w:pPr>
        <w:jc w:val="center"/>
        <w:rPr>
          <w:rFonts w:ascii="Nikosh" w:hAnsi="Nikosh" w:cs="Nikosh"/>
          <w:b/>
          <w:color w:val="000000" w:themeColor="text1"/>
          <w:sz w:val="26"/>
          <w:szCs w:val="26"/>
        </w:rPr>
      </w:pPr>
      <w:r>
        <w:rPr>
          <w:rFonts w:ascii="Nikosh" w:hAnsi="Nikosh" w:cs="Nikosh"/>
          <w:b/>
          <w:color w:val="000000" w:themeColor="text1"/>
          <w:sz w:val="26"/>
          <w:szCs w:val="26"/>
          <w:lang w:bidi="bn-IN"/>
        </w:rPr>
        <w:t xml:space="preserve"> </w:t>
      </w:r>
      <w:r w:rsidRPr="002523CC">
        <w:rPr>
          <w:rFonts w:ascii="Nikosh" w:hAnsi="Nikosh" w:cs="Nikosh"/>
          <w:b/>
          <w:color w:val="000000" w:themeColor="text1"/>
          <w:sz w:val="26"/>
          <w:szCs w:val="26"/>
          <w:cs/>
          <w:lang w:bidi="bn-IN"/>
        </w:rPr>
        <w:t xml:space="preserve"> দুর্যোগ ব্যবস্থাপনা ও ত্রাণ মন্ত্রণালয়</w:t>
      </w:r>
    </w:p>
    <w:p w14:paraId="131A9248" w14:textId="77777777" w:rsidR="00D72EB5" w:rsidRPr="002523CC" w:rsidRDefault="00D72EB5" w:rsidP="00D72EB5">
      <w:pPr>
        <w:jc w:val="center"/>
        <w:rPr>
          <w:rFonts w:ascii="Nikosh" w:hAnsi="Nikosh" w:cs="Nikosh"/>
          <w:bCs/>
          <w:color w:val="000000" w:themeColor="text1"/>
          <w:sz w:val="26"/>
          <w:szCs w:val="26"/>
        </w:rPr>
      </w:pPr>
      <w:r w:rsidRPr="002523CC">
        <w:rPr>
          <w:rFonts w:ascii="Nikosh" w:hAnsi="Nikosh" w:cs="Nikosh"/>
          <w:bCs/>
          <w:color w:val="000000" w:themeColor="text1"/>
          <w:sz w:val="26"/>
          <w:szCs w:val="26"/>
          <w:cs/>
          <w:lang w:bidi="bn-IN"/>
        </w:rPr>
        <w:t>(সমন্বয় ও সংসদ অধিশাখা)</w:t>
      </w:r>
    </w:p>
    <w:p w14:paraId="7D6A9078" w14:textId="77777777" w:rsidR="00D72EB5" w:rsidRPr="002523CC" w:rsidRDefault="00D72EB5" w:rsidP="00D72EB5">
      <w:pPr>
        <w:jc w:val="center"/>
        <w:rPr>
          <w:rFonts w:ascii="Nikosh" w:hAnsi="Nikosh" w:cs="Nikosh"/>
          <w:b/>
          <w:color w:val="000000" w:themeColor="text1"/>
          <w:sz w:val="26"/>
          <w:szCs w:val="26"/>
          <w:cs/>
          <w:lang w:bidi="bn-IN"/>
        </w:rPr>
      </w:pPr>
      <w:r w:rsidRPr="002523CC">
        <w:rPr>
          <w:rFonts w:ascii="Nikosh" w:hAnsi="Nikosh" w:cs="Nikosh"/>
          <w:b/>
          <w:color w:val="000000" w:themeColor="text1"/>
          <w:sz w:val="26"/>
          <w:szCs w:val="26"/>
          <w:cs/>
          <w:lang w:bidi="bn-IN"/>
        </w:rPr>
        <w:t>বাংলাদেশ সচিবালয়</w:t>
      </w:r>
      <w:r w:rsidRPr="002523CC">
        <w:rPr>
          <w:rFonts w:ascii="Nikosh" w:hAnsi="Nikosh" w:cs="Nikosh"/>
          <w:b/>
          <w:color w:val="000000" w:themeColor="text1"/>
          <w:sz w:val="26"/>
          <w:szCs w:val="26"/>
        </w:rPr>
        <w:t xml:space="preserve">, </w:t>
      </w:r>
      <w:r w:rsidRPr="002523CC">
        <w:rPr>
          <w:rFonts w:ascii="Nikosh" w:hAnsi="Nikosh" w:cs="Nikosh"/>
          <w:b/>
          <w:color w:val="000000" w:themeColor="text1"/>
          <w:sz w:val="26"/>
          <w:szCs w:val="26"/>
          <w:cs/>
          <w:lang w:bidi="bn-IN"/>
        </w:rPr>
        <w:t>ঢাকা।</w:t>
      </w:r>
    </w:p>
    <w:p w14:paraId="7C355442" w14:textId="77777777" w:rsidR="00D72EB5" w:rsidRPr="002523CC" w:rsidRDefault="00D72EB5" w:rsidP="00D72EB5">
      <w:pPr>
        <w:jc w:val="center"/>
        <w:rPr>
          <w:rFonts w:ascii="Nikosh" w:hAnsi="Nikosh" w:cs="Nikosh"/>
          <w:b/>
          <w:color w:val="000000" w:themeColor="text1"/>
          <w:sz w:val="26"/>
          <w:szCs w:val="26"/>
        </w:rPr>
      </w:pPr>
    </w:p>
    <w:p w14:paraId="24EE742B" w14:textId="77777777" w:rsidR="00D72EB5" w:rsidRPr="002523CC" w:rsidRDefault="00D72EB5" w:rsidP="00D72EB5">
      <w:pPr>
        <w:pStyle w:val="CharCharChar"/>
        <w:spacing w:after="0" w:line="240" w:lineRule="auto"/>
        <w:ind w:left="720"/>
        <w:jc w:val="center"/>
        <w:rPr>
          <w:rFonts w:ascii="Nikosh" w:hAnsi="Nikosh" w:cs="Nikosh"/>
          <w:bCs/>
          <w:color w:val="000000" w:themeColor="text1"/>
          <w:sz w:val="26"/>
          <w:szCs w:val="26"/>
          <w:cs/>
          <w:lang w:bidi="bn-BD"/>
        </w:rPr>
      </w:pPr>
      <w:r w:rsidRPr="002523CC">
        <w:rPr>
          <w:rFonts w:ascii="Nikosh" w:eastAsia="Nikosh" w:hAnsi="Nikosh" w:cs="Nikosh"/>
          <w:b/>
          <w:bCs/>
          <w:color w:val="000000" w:themeColor="text1"/>
          <w:sz w:val="26"/>
          <w:szCs w:val="26"/>
          <w:cs/>
          <w:lang w:bidi="bn-IN"/>
        </w:rPr>
        <w:t>দুর্যোগ ব্যবস্থাপনা</w:t>
      </w:r>
      <w:r w:rsidRPr="002523CC">
        <w:rPr>
          <w:rFonts w:ascii="Nikosh" w:eastAsia="Nikosh" w:hAnsi="Nikosh" w:cs="Nikosh"/>
          <w:b/>
          <w:bCs/>
          <w:color w:val="000000" w:themeColor="text1"/>
          <w:sz w:val="26"/>
          <w:szCs w:val="26"/>
          <w:cs/>
          <w:lang w:bidi="bn-BD"/>
        </w:rPr>
        <w:t xml:space="preserve"> </w:t>
      </w:r>
      <w:r w:rsidRPr="002523CC">
        <w:rPr>
          <w:rFonts w:ascii="Nikosh" w:eastAsia="Nikosh" w:hAnsi="Nikosh" w:cs="Nikosh"/>
          <w:b/>
          <w:bCs/>
          <w:color w:val="000000" w:themeColor="text1"/>
          <w:sz w:val="26"/>
          <w:szCs w:val="26"/>
          <w:cs/>
          <w:lang w:bidi="bn-IN"/>
        </w:rPr>
        <w:t>ও ত্রাণ মন্ত্রণালয়ের সভাকক্ষে</w:t>
      </w:r>
      <w:r w:rsidRPr="002523CC">
        <w:rPr>
          <w:rFonts w:ascii="Nikosh" w:eastAsia="Nikosh" w:hAnsi="Nikosh" w:cs="Nikosh"/>
          <w:b/>
          <w:bCs/>
          <w:color w:val="000000" w:themeColor="text1"/>
          <w:sz w:val="26"/>
          <w:szCs w:val="26"/>
          <w:cs/>
          <w:lang w:bidi="bn-BD"/>
        </w:rPr>
        <w:t xml:space="preserve"> অনুষ্ঠেয়</w:t>
      </w:r>
      <w:r w:rsidRPr="002523CC">
        <w:rPr>
          <w:rFonts w:ascii="Nikosh" w:eastAsia="Nikosh" w:hAnsi="Nikosh" w:cs="Nikosh"/>
          <w:b/>
          <w:bCs/>
          <w:color w:val="000000" w:themeColor="text1"/>
          <w:sz w:val="26"/>
          <w:szCs w:val="26"/>
          <w:cs/>
          <w:lang w:bidi="bn-IN"/>
        </w:rPr>
        <w:t xml:space="preserve"> </w:t>
      </w:r>
      <w:r w:rsidRPr="002523CC">
        <w:rPr>
          <w:rFonts w:ascii="Nikosh" w:eastAsia="Nikosh" w:hAnsi="Nikosh" w:cs="Nikosh"/>
          <w:b/>
          <w:bCs/>
          <w:color w:val="000000" w:themeColor="text1"/>
          <w:sz w:val="26"/>
          <w:szCs w:val="26"/>
          <w:cs/>
          <w:lang w:bidi="bn-BD"/>
        </w:rPr>
        <w:t>অক্টোবর/</w:t>
      </w:r>
      <w:r w:rsidRPr="002523CC">
        <w:rPr>
          <w:rFonts w:ascii="Nikosh" w:eastAsia="Nikosh" w:hAnsi="Nikosh" w:cs="Nikosh"/>
          <w:b/>
          <w:bCs/>
          <w:color w:val="000000" w:themeColor="text1"/>
          <w:sz w:val="26"/>
          <w:szCs w:val="26"/>
          <w:cs/>
          <w:lang w:bidi="bn-IN"/>
        </w:rPr>
        <w:t>২০২</w:t>
      </w:r>
      <w:r w:rsidRPr="002523CC">
        <w:rPr>
          <w:rFonts w:ascii="Nikosh" w:eastAsia="Nikosh" w:hAnsi="Nikosh" w:cs="Nikosh"/>
          <w:b/>
          <w:bCs/>
          <w:color w:val="000000" w:themeColor="text1"/>
          <w:sz w:val="26"/>
          <w:szCs w:val="26"/>
          <w:cs/>
          <w:lang w:bidi="bn-BD"/>
        </w:rPr>
        <w:t>১</w:t>
      </w:r>
      <w:r w:rsidRPr="002523CC">
        <w:rPr>
          <w:rFonts w:ascii="Nikosh" w:eastAsia="Nikosh" w:hAnsi="Nikosh" w:cs="Nikosh"/>
          <w:b/>
          <w:bCs/>
          <w:color w:val="000000" w:themeColor="text1"/>
          <w:sz w:val="26"/>
          <w:szCs w:val="26"/>
          <w:cs/>
          <w:lang w:bidi="bn-IN"/>
        </w:rPr>
        <w:t xml:space="preserve"> মাসের মাসিক সমন্বয় সভার কার্যপত্র</w:t>
      </w:r>
    </w:p>
    <w:p w14:paraId="6AEB69C3" w14:textId="77777777" w:rsidR="00D72EB5" w:rsidRPr="002523CC" w:rsidRDefault="00D72EB5" w:rsidP="00D72EB5">
      <w:pPr>
        <w:pStyle w:val="ListBullet2"/>
        <w:numPr>
          <w:ilvl w:val="0"/>
          <w:numId w:val="0"/>
        </w:numPr>
        <w:ind w:left="1440"/>
        <w:rPr>
          <w:color w:val="000000" w:themeColor="text1"/>
        </w:rPr>
      </w:pPr>
    </w:p>
    <w:p w14:paraId="64455D5E" w14:textId="77777777" w:rsidR="00D72EB5" w:rsidRPr="002523CC" w:rsidRDefault="00D72EB5" w:rsidP="00D72EB5">
      <w:pPr>
        <w:pStyle w:val="ListBullet2"/>
        <w:numPr>
          <w:ilvl w:val="0"/>
          <w:numId w:val="0"/>
        </w:numPr>
        <w:ind w:left="1440"/>
        <w:rPr>
          <w:color w:val="000000" w:themeColor="text1"/>
          <w:cs/>
          <w:lang w:bidi="bn-BD"/>
        </w:rPr>
      </w:pPr>
      <w:r w:rsidRPr="002523CC">
        <w:rPr>
          <w:color w:val="000000" w:themeColor="text1"/>
          <w:cs/>
        </w:rPr>
        <w:t>সভাপতি</w:t>
      </w:r>
      <w:r w:rsidRPr="002523CC">
        <w:rPr>
          <w:color w:val="000000" w:themeColor="text1"/>
          <w:cs/>
        </w:rPr>
        <w:tab/>
      </w:r>
      <w:r w:rsidRPr="002523CC">
        <w:rPr>
          <w:color w:val="000000" w:themeColor="text1"/>
          <w:cs/>
        </w:rPr>
        <w:tab/>
      </w:r>
      <w:r w:rsidRPr="002523CC">
        <w:rPr>
          <w:color w:val="000000" w:themeColor="text1"/>
        </w:rPr>
        <w:t>:</w:t>
      </w:r>
      <w:r w:rsidRPr="002523CC">
        <w:rPr>
          <w:color w:val="000000" w:themeColor="text1"/>
        </w:rPr>
        <w:tab/>
      </w:r>
      <w:r w:rsidRPr="002523CC">
        <w:rPr>
          <w:color w:val="000000" w:themeColor="text1"/>
          <w:cs/>
        </w:rPr>
        <w:t>জনাব মোঃ মোহসীন</w:t>
      </w:r>
    </w:p>
    <w:p w14:paraId="541BBEFB" w14:textId="77777777" w:rsidR="00D72EB5" w:rsidRPr="002523CC" w:rsidRDefault="00D72EB5" w:rsidP="00D72EB5">
      <w:pPr>
        <w:pStyle w:val="ListBullet2"/>
        <w:numPr>
          <w:ilvl w:val="0"/>
          <w:numId w:val="0"/>
        </w:numPr>
        <w:ind w:left="1440"/>
        <w:rPr>
          <w:color w:val="000000" w:themeColor="text1"/>
          <w:lang w:bidi="bn-BD"/>
        </w:rPr>
      </w:pPr>
      <w:r w:rsidRPr="002523CC">
        <w:rPr>
          <w:color w:val="000000" w:themeColor="text1"/>
          <w:cs/>
          <w:lang w:bidi="bn-BD"/>
        </w:rPr>
        <w:t xml:space="preserve">                                  </w:t>
      </w:r>
      <w:r w:rsidRPr="002523CC">
        <w:rPr>
          <w:color w:val="000000" w:themeColor="text1"/>
          <w:cs/>
        </w:rPr>
        <w:t>সচিব, দুর্যোগ ব্যবস্থাপনা ও ত্রাণ মন্ত্রণালয়</w:t>
      </w:r>
    </w:p>
    <w:p w14:paraId="477A893C" w14:textId="77777777" w:rsidR="00D72EB5" w:rsidRPr="002523CC" w:rsidRDefault="00D72EB5" w:rsidP="00D72EB5">
      <w:pPr>
        <w:pStyle w:val="ListBullet2"/>
        <w:numPr>
          <w:ilvl w:val="0"/>
          <w:numId w:val="0"/>
        </w:numPr>
        <w:ind w:left="1440"/>
        <w:rPr>
          <w:color w:val="000000" w:themeColor="text1"/>
          <w:cs/>
          <w:lang w:bidi="bn-BD"/>
        </w:rPr>
      </w:pPr>
      <w:r w:rsidRPr="002523CC">
        <w:rPr>
          <w:color w:val="000000" w:themeColor="text1"/>
          <w:cs/>
        </w:rPr>
        <w:t>স্থান</w:t>
      </w:r>
      <w:r w:rsidRPr="002523CC">
        <w:rPr>
          <w:color w:val="000000" w:themeColor="text1"/>
          <w:cs/>
          <w:lang w:bidi="bn-BD"/>
        </w:rPr>
        <w:tab/>
      </w:r>
      <w:r w:rsidRPr="002523CC">
        <w:rPr>
          <w:color w:val="000000" w:themeColor="text1"/>
        </w:rPr>
        <w:tab/>
        <w:t xml:space="preserve">: </w:t>
      </w:r>
      <w:r w:rsidRPr="002523CC">
        <w:rPr>
          <w:color w:val="000000" w:themeColor="text1"/>
        </w:rPr>
        <w:tab/>
      </w:r>
      <w:r w:rsidRPr="002523CC">
        <w:rPr>
          <w:color w:val="000000" w:themeColor="text1"/>
          <w:cs/>
          <w:lang w:bidi="bn-BD"/>
        </w:rPr>
        <w:t>সম্মেলন কক্ষ</w:t>
      </w:r>
      <w:r w:rsidRPr="002523CC">
        <w:rPr>
          <w:color w:val="000000" w:themeColor="text1"/>
          <w:cs/>
        </w:rPr>
        <w:t>, দুর্যোগ ব্যবস্থাপনা</w:t>
      </w:r>
      <w:r w:rsidRPr="002523CC">
        <w:rPr>
          <w:color w:val="000000" w:themeColor="text1"/>
          <w:cs/>
          <w:lang w:bidi="bn-BD"/>
        </w:rPr>
        <w:t xml:space="preserve"> ও ত্রাণ</w:t>
      </w:r>
      <w:r w:rsidRPr="002523CC">
        <w:rPr>
          <w:color w:val="000000" w:themeColor="text1"/>
          <w:cs/>
        </w:rPr>
        <w:t xml:space="preserve"> মন্ত্রণালয়</w:t>
      </w:r>
    </w:p>
    <w:p w14:paraId="42EFABC6" w14:textId="77777777" w:rsidR="00D72EB5" w:rsidRPr="002523CC" w:rsidRDefault="00D72EB5" w:rsidP="00D72EB5">
      <w:pPr>
        <w:pStyle w:val="ListBullet2"/>
        <w:numPr>
          <w:ilvl w:val="0"/>
          <w:numId w:val="0"/>
        </w:numPr>
        <w:ind w:left="1440"/>
        <w:rPr>
          <w:color w:val="000000" w:themeColor="text1"/>
          <w:cs/>
          <w:lang w:bidi="bn-BD"/>
        </w:rPr>
      </w:pPr>
      <w:r w:rsidRPr="002523CC">
        <w:rPr>
          <w:color w:val="000000" w:themeColor="text1"/>
          <w:cs/>
        </w:rPr>
        <w:t>সময়</w:t>
      </w:r>
      <w:r w:rsidRPr="002523CC">
        <w:rPr>
          <w:color w:val="000000" w:themeColor="text1"/>
        </w:rPr>
        <w:tab/>
      </w:r>
      <w:r w:rsidRPr="002523CC">
        <w:rPr>
          <w:color w:val="000000" w:themeColor="text1"/>
          <w:cs/>
          <w:lang w:bidi="bn-BD"/>
        </w:rPr>
        <w:tab/>
      </w:r>
      <w:r w:rsidRPr="002523CC">
        <w:rPr>
          <w:color w:val="000000" w:themeColor="text1"/>
        </w:rPr>
        <w:t>:</w:t>
      </w:r>
      <w:r w:rsidRPr="002523CC">
        <w:rPr>
          <w:color w:val="000000" w:themeColor="text1"/>
        </w:rPr>
        <w:tab/>
      </w:r>
      <w:r w:rsidRPr="002523CC">
        <w:rPr>
          <w:color w:val="000000" w:themeColor="text1"/>
          <w:cs/>
          <w:lang w:bidi="bn-BD"/>
        </w:rPr>
        <w:t>সকাল ৯.৩০</w:t>
      </w:r>
      <w:r w:rsidRPr="002523CC">
        <w:rPr>
          <w:color w:val="000000" w:themeColor="text1"/>
          <w:cs/>
        </w:rPr>
        <w:t xml:space="preserve"> </w:t>
      </w:r>
      <w:r w:rsidRPr="002523CC">
        <w:rPr>
          <w:color w:val="000000" w:themeColor="text1"/>
          <w:cs/>
          <w:lang w:bidi="bn-BD"/>
        </w:rPr>
        <w:t>ঘ</w:t>
      </w:r>
      <w:r w:rsidRPr="002523CC">
        <w:rPr>
          <w:color w:val="000000" w:themeColor="text1"/>
          <w:cs/>
        </w:rPr>
        <w:t>টিকা</w:t>
      </w:r>
      <w:r w:rsidRPr="002523CC">
        <w:rPr>
          <w:color w:val="000000" w:themeColor="text1"/>
          <w:cs/>
          <w:lang w:bidi="bn-BD"/>
        </w:rPr>
        <w:t>য়</w:t>
      </w:r>
    </w:p>
    <w:p w14:paraId="7F9D90C2" w14:textId="77777777" w:rsidR="00D72EB5" w:rsidRPr="002523CC" w:rsidRDefault="00D72EB5" w:rsidP="00D72EB5">
      <w:pPr>
        <w:pStyle w:val="ListBullet2"/>
        <w:numPr>
          <w:ilvl w:val="0"/>
          <w:numId w:val="0"/>
        </w:numPr>
        <w:ind w:left="1440"/>
        <w:rPr>
          <w:b/>
          <w:color w:val="000000" w:themeColor="text1"/>
          <w:lang w:bidi="bn-BD"/>
        </w:rPr>
      </w:pPr>
      <w:r w:rsidRPr="002523CC">
        <w:rPr>
          <w:color w:val="000000" w:themeColor="text1"/>
          <w:cs/>
        </w:rPr>
        <w:t>তারিখ</w:t>
      </w:r>
      <w:r w:rsidRPr="002523CC">
        <w:rPr>
          <w:color w:val="000000" w:themeColor="text1"/>
          <w:cs/>
        </w:rPr>
        <w:tab/>
      </w:r>
      <w:r w:rsidRPr="002523CC">
        <w:rPr>
          <w:color w:val="000000" w:themeColor="text1"/>
        </w:rPr>
        <w:tab/>
        <w:t>:</w:t>
      </w:r>
      <w:r w:rsidRPr="002523CC">
        <w:rPr>
          <w:color w:val="000000" w:themeColor="text1"/>
        </w:rPr>
        <w:tab/>
      </w:r>
      <w:r w:rsidRPr="002523CC">
        <w:rPr>
          <w:color w:val="000000" w:themeColor="text1"/>
          <w:cs/>
          <w:lang w:bidi="bn-BD"/>
        </w:rPr>
        <w:t>৭ অক্টোবর</w:t>
      </w:r>
      <w:r w:rsidRPr="002523CC">
        <w:rPr>
          <w:color w:val="000000" w:themeColor="text1"/>
        </w:rPr>
        <w:t xml:space="preserve"> </w:t>
      </w:r>
      <w:r w:rsidRPr="002523CC">
        <w:rPr>
          <w:color w:val="000000" w:themeColor="text1"/>
          <w:cs/>
        </w:rPr>
        <w:t>২০২</w:t>
      </w:r>
      <w:r w:rsidRPr="002523CC">
        <w:rPr>
          <w:color w:val="000000" w:themeColor="text1"/>
          <w:cs/>
          <w:lang w:bidi="bn-BD"/>
        </w:rPr>
        <w:t>১</w:t>
      </w:r>
    </w:p>
    <w:p w14:paraId="5AC76DC4" w14:textId="77777777" w:rsidR="00D72EB5" w:rsidRPr="002523CC" w:rsidRDefault="00D72EB5" w:rsidP="00D72EB5">
      <w:pPr>
        <w:pStyle w:val="ListBullet2"/>
        <w:numPr>
          <w:ilvl w:val="0"/>
          <w:numId w:val="0"/>
        </w:numPr>
        <w:ind w:left="1440"/>
        <w:rPr>
          <w:color w:val="000000" w:themeColor="text1"/>
        </w:rPr>
      </w:pPr>
      <w:r w:rsidRPr="002523CC">
        <w:rPr>
          <w:color w:val="000000" w:themeColor="text1"/>
          <w:cs/>
        </w:rPr>
        <w:tab/>
      </w:r>
    </w:p>
    <w:p w14:paraId="2FCAEBD2" w14:textId="77777777" w:rsidR="00D72EB5" w:rsidRPr="002523CC" w:rsidRDefault="00D72EB5" w:rsidP="00D72EB5">
      <w:pPr>
        <w:tabs>
          <w:tab w:val="left" w:pos="1080"/>
          <w:tab w:val="left" w:pos="6495"/>
        </w:tabs>
        <w:rPr>
          <w:rFonts w:ascii="Nikosh" w:hAnsi="Nikosh" w:cs="Nikosh"/>
          <w:color w:val="000000" w:themeColor="text1"/>
          <w:sz w:val="26"/>
          <w:szCs w:val="26"/>
          <w:rtl/>
          <w:cs/>
        </w:rPr>
      </w:pPr>
      <w:r w:rsidRPr="002523CC"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  <w:t>১</w:t>
      </w:r>
      <w:r w:rsidRPr="002523CC">
        <w:rPr>
          <w:rFonts w:ascii="Nikosh" w:hAnsi="Nikosh" w:cs="Nikosh"/>
          <w:color w:val="000000" w:themeColor="text1"/>
          <w:sz w:val="26"/>
          <w:szCs w:val="26"/>
          <w:cs/>
          <w:lang w:bidi="hi-IN"/>
        </w:rPr>
        <w:t xml:space="preserve">। </w:t>
      </w:r>
      <w:r w:rsidRPr="002523CC"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  <w:t xml:space="preserve">গত সভার কার্যবিবরণী অনুমোদনঃ </w:t>
      </w:r>
      <w:r w:rsidRPr="002523CC">
        <w:rPr>
          <w:rFonts w:ascii="Nikosh" w:hAnsi="Nikosh" w:cs="Nikosh"/>
          <w:color w:val="000000" w:themeColor="text1"/>
          <w:sz w:val="26"/>
          <w:szCs w:val="26"/>
        </w:rPr>
        <w:tab/>
      </w:r>
    </w:p>
    <w:p w14:paraId="16C5952F" w14:textId="77777777" w:rsidR="00D72EB5" w:rsidRPr="002523CC" w:rsidRDefault="00D72EB5" w:rsidP="00D72EB5">
      <w:pPr>
        <w:tabs>
          <w:tab w:val="left" w:pos="1080"/>
          <w:tab w:val="left" w:pos="6495"/>
        </w:tabs>
        <w:rPr>
          <w:rFonts w:ascii="Nikosh" w:hAnsi="Nikosh" w:cs="Nikosh"/>
          <w:b/>
          <w:color w:val="000000" w:themeColor="text1"/>
          <w:sz w:val="26"/>
          <w:szCs w:val="26"/>
          <w:rtl/>
          <w:cs/>
        </w:rPr>
      </w:pPr>
      <w:r w:rsidRPr="002523CC"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  <w:tab/>
        <w:t xml:space="preserve">গত </w:t>
      </w:r>
      <w:r w:rsidRPr="002523CC">
        <w:rPr>
          <w:rFonts w:ascii="Nikosh" w:hAnsi="Nikosh" w:cs="Nikosh"/>
          <w:color w:val="000000" w:themeColor="text1"/>
          <w:sz w:val="26"/>
          <w:szCs w:val="26"/>
          <w:cs/>
        </w:rPr>
        <w:t xml:space="preserve">৮ </w:t>
      </w:r>
      <w:r w:rsidRPr="002523CC">
        <w:rPr>
          <w:rFonts w:ascii="Nikosh" w:hAnsi="Nikosh" w:cs="Nikosh"/>
          <w:color w:val="000000" w:themeColor="text1"/>
          <w:sz w:val="26"/>
          <w:szCs w:val="26"/>
          <w:cs/>
          <w:lang w:bidi="bn-BD"/>
        </w:rPr>
        <w:t>সেপ্টেম্বর</w:t>
      </w:r>
      <w:r w:rsidRPr="002523CC">
        <w:rPr>
          <w:rFonts w:ascii="Nikosh" w:hAnsi="Nikosh" w:cs="Nikosh"/>
          <w:color w:val="000000" w:themeColor="text1"/>
          <w:sz w:val="26"/>
          <w:szCs w:val="26"/>
          <w:rtl/>
          <w:cs/>
        </w:rPr>
        <w:t xml:space="preserve"> </w:t>
      </w:r>
      <w:r w:rsidRPr="002523CC"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  <w:t>২০২১ তারিখে অনুষ্ঠিত মাসিক সমন্বয় সভার কার্যবিবরণী</w:t>
      </w:r>
      <w:r w:rsidRPr="002523CC">
        <w:rPr>
          <w:rFonts w:ascii="Nikosh" w:hAnsi="Nikosh" w:cs="Nikosh"/>
          <w:color w:val="000000" w:themeColor="text1"/>
          <w:sz w:val="26"/>
          <w:szCs w:val="26"/>
          <w:cs/>
        </w:rPr>
        <w:t>র</w:t>
      </w:r>
      <w:r w:rsidRPr="002523CC"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  <w:t xml:space="preserve"> হার্ড কপি এবং</w:t>
      </w:r>
      <w:r w:rsidRPr="002523CC">
        <w:rPr>
          <w:rFonts w:ascii="Nikosh" w:hAnsi="Nikosh" w:cs="Nikosh"/>
          <w:color w:val="000000" w:themeColor="text1"/>
          <w:sz w:val="26"/>
          <w:szCs w:val="26"/>
          <w:cs/>
        </w:rPr>
        <w:t xml:space="preserve"> সফটকপি</w:t>
      </w:r>
      <w:r w:rsidRPr="002523CC"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  <w:t xml:space="preserve"> ই-মেইলে সংশ্লিষ্ট সকলের নিকট প্রেরণ করা হয়েছে</w:t>
      </w:r>
      <w:r w:rsidRPr="002523CC">
        <w:rPr>
          <w:rFonts w:ascii="Nikosh" w:hAnsi="Nikosh" w:cs="Nikosh"/>
          <w:color w:val="000000" w:themeColor="text1"/>
          <w:sz w:val="26"/>
          <w:szCs w:val="26"/>
          <w:cs/>
          <w:lang w:bidi="hi-IN"/>
        </w:rPr>
        <w:t xml:space="preserve">। </w:t>
      </w:r>
      <w:r w:rsidRPr="002523CC"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  <w:t>কার্যবিবরণীটি অদ্যকার সভায় প্রয়োজনীয় সংশোধনীসহ (যদি থাকে) অনুমোদন</w:t>
      </w:r>
      <w:r w:rsidRPr="002523CC">
        <w:rPr>
          <w:rFonts w:ascii="Nikosh" w:hAnsi="Nikosh" w:cs="Nikosh"/>
          <w:color w:val="000000" w:themeColor="text1"/>
          <w:sz w:val="26"/>
          <w:szCs w:val="26"/>
        </w:rPr>
        <w:t>/</w:t>
      </w:r>
      <w:r w:rsidRPr="002523CC"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  <w:t>দৃঢ়ীকরণ করা যেতে পারে।</w:t>
      </w:r>
    </w:p>
    <w:p w14:paraId="34F8E0E6" w14:textId="77777777" w:rsidR="00D72EB5" w:rsidRPr="002523CC" w:rsidRDefault="00D72EB5" w:rsidP="00D72EB5">
      <w:pPr>
        <w:rPr>
          <w:rFonts w:ascii="Nikosh" w:hAnsi="Nikosh" w:cs="Nikosh"/>
          <w:color w:val="000000" w:themeColor="text1"/>
          <w:sz w:val="26"/>
          <w:szCs w:val="26"/>
          <w:rtl/>
          <w:cs/>
        </w:rPr>
      </w:pPr>
      <w:r w:rsidRPr="002523CC">
        <w:rPr>
          <w:rFonts w:ascii="Nikosh" w:hAnsi="Nikosh" w:cs="Nikosh"/>
          <w:b/>
          <w:color w:val="000000" w:themeColor="text1"/>
          <w:sz w:val="26"/>
          <w:szCs w:val="26"/>
          <w:cs/>
          <w:lang w:bidi="bn-IN"/>
        </w:rPr>
        <w:t>২</w:t>
      </w:r>
      <w:r w:rsidRPr="002523CC">
        <w:rPr>
          <w:rFonts w:ascii="Nikosh" w:hAnsi="Nikosh" w:cs="Nikosh"/>
          <w:b/>
          <w:color w:val="000000" w:themeColor="text1"/>
          <w:sz w:val="26"/>
          <w:szCs w:val="26"/>
          <w:cs/>
          <w:lang w:bidi="hi-IN"/>
        </w:rPr>
        <w:t>।</w:t>
      </w:r>
      <w:r w:rsidRPr="002523CC">
        <w:rPr>
          <w:rFonts w:ascii="Nikosh" w:hAnsi="Nikosh" w:cs="Nikosh"/>
          <w:b/>
          <w:color w:val="000000" w:themeColor="text1"/>
          <w:sz w:val="26"/>
          <w:szCs w:val="26"/>
          <w:cs/>
          <w:lang w:bidi="bn-IN"/>
        </w:rPr>
        <w:t xml:space="preserve">   গত সভার সিদ্ধান্তসমূহ বাস্তবায়ন অগ্রগতি পর্যালোচনা:</w:t>
      </w: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620"/>
        <w:gridCol w:w="3600"/>
        <w:gridCol w:w="4320"/>
      </w:tblGrid>
      <w:tr w:rsidR="00D72EB5" w:rsidRPr="002523CC" w14:paraId="01FAEA9A" w14:textId="77777777" w:rsidTr="00CF7294">
        <w:trPr>
          <w:trHeight w:val="350"/>
        </w:trPr>
        <w:tc>
          <w:tcPr>
            <w:tcW w:w="810" w:type="dxa"/>
          </w:tcPr>
          <w:p w14:paraId="4AD8B391" w14:textId="77777777" w:rsidR="00D72EB5" w:rsidRPr="002523CC" w:rsidRDefault="00D72EB5" w:rsidP="00CF7294">
            <w:pPr>
              <w:pStyle w:val="ListBullet2"/>
              <w:rPr>
                <w:color w:val="000000" w:themeColor="text1"/>
              </w:rPr>
            </w:pPr>
            <w:r w:rsidRPr="002523CC">
              <w:rPr>
                <w:color w:val="000000" w:themeColor="text1"/>
                <w:cs/>
              </w:rPr>
              <w:t>ক্র</w:t>
            </w:r>
          </w:p>
        </w:tc>
        <w:tc>
          <w:tcPr>
            <w:tcW w:w="1620" w:type="dxa"/>
          </w:tcPr>
          <w:p w14:paraId="766D9D9C" w14:textId="77777777" w:rsidR="00D72EB5" w:rsidRPr="002523CC" w:rsidRDefault="00D72EB5" w:rsidP="00CF7294">
            <w:pPr>
              <w:pStyle w:val="ListBullet2"/>
              <w:ind w:left="0"/>
              <w:rPr>
                <w:color w:val="000000" w:themeColor="text1"/>
              </w:rPr>
            </w:pPr>
            <w:r w:rsidRPr="002523CC">
              <w:rPr>
                <w:color w:val="000000" w:themeColor="text1"/>
                <w:cs/>
                <w:lang w:bidi="bn-BD"/>
              </w:rPr>
              <w:t xml:space="preserve">  </w:t>
            </w:r>
            <w:r w:rsidRPr="002523CC">
              <w:rPr>
                <w:color w:val="000000" w:themeColor="text1"/>
                <w:cs/>
              </w:rPr>
              <w:t xml:space="preserve">  বিষয়</w:t>
            </w:r>
          </w:p>
        </w:tc>
        <w:tc>
          <w:tcPr>
            <w:tcW w:w="3600" w:type="dxa"/>
          </w:tcPr>
          <w:p w14:paraId="66446500" w14:textId="77777777" w:rsidR="00D72EB5" w:rsidRPr="002523CC" w:rsidRDefault="00D72EB5" w:rsidP="00CF7294">
            <w:pPr>
              <w:pStyle w:val="ListBullet2"/>
              <w:numPr>
                <w:ilvl w:val="0"/>
                <w:numId w:val="0"/>
              </w:numPr>
              <w:ind w:left="1080"/>
              <w:rPr>
                <w:color w:val="000000" w:themeColor="text1"/>
              </w:rPr>
            </w:pPr>
            <w:r w:rsidRPr="002523CC">
              <w:rPr>
                <w:color w:val="000000" w:themeColor="text1"/>
                <w:cs/>
              </w:rPr>
              <w:t>গত সভার সিদ্ধান্ত/আলোচনা</w:t>
            </w:r>
          </w:p>
        </w:tc>
        <w:tc>
          <w:tcPr>
            <w:tcW w:w="4320" w:type="dxa"/>
          </w:tcPr>
          <w:p w14:paraId="68E3B09A" w14:textId="77777777" w:rsidR="00D72EB5" w:rsidRPr="002523CC" w:rsidRDefault="00D72EB5" w:rsidP="00CF7294">
            <w:pPr>
              <w:pStyle w:val="ListBullet2"/>
              <w:ind w:left="0"/>
              <w:rPr>
                <w:color w:val="000000" w:themeColor="text1"/>
              </w:rPr>
            </w:pPr>
            <w:r w:rsidRPr="002523CC">
              <w:rPr>
                <w:color w:val="000000" w:themeColor="text1"/>
                <w:cs/>
              </w:rPr>
              <w:t xml:space="preserve">      বাস্তবায়ন অগ্রগতি</w:t>
            </w:r>
          </w:p>
        </w:tc>
      </w:tr>
      <w:tr w:rsidR="00D72EB5" w:rsidRPr="002523CC" w14:paraId="19D02E07" w14:textId="77777777" w:rsidTr="00CF7294">
        <w:trPr>
          <w:trHeight w:val="971"/>
        </w:trPr>
        <w:tc>
          <w:tcPr>
            <w:tcW w:w="810" w:type="dxa"/>
          </w:tcPr>
          <w:p w14:paraId="1206C394" w14:textId="77777777" w:rsidR="00D72EB5" w:rsidRPr="002523CC" w:rsidRDefault="00D72EB5" w:rsidP="00CF7294">
            <w:pPr>
              <w:pStyle w:val="CharCharChar"/>
              <w:spacing w:after="0" w:line="240" w:lineRule="auto"/>
              <w:ind w:right="16"/>
              <w:rPr>
                <w:rFonts w:ascii="Nikosh" w:eastAsia="Nikosh" w:hAnsi="Nikosh" w:cs="Nikosh" w:hint="cs"/>
                <w:bCs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br w:type="page"/>
            </w:r>
            <w:r w:rsidRPr="002523CC">
              <w:rPr>
                <w:rFonts w:ascii="Nikosh" w:eastAsia="Nikosh" w:hAnsi="Nikosh" w:cs="Nikosh" w:hint="cs"/>
                <w:b/>
                <w:color w:val="000000" w:themeColor="text1"/>
                <w:sz w:val="26"/>
                <w:szCs w:val="26"/>
                <w:cs/>
                <w:lang w:bidi="bn-BD"/>
              </w:rPr>
              <w:t>১.</w:t>
            </w:r>
          </w:p>
        </w:tc>
        <w:tc>
          <w:tcPr>
            <w:tcW w:w="1620" w:type="dxa"/>
          </w:tcPr>
          <w:p w14:paraId="2889CFFF" w14:textId="77777777" w:rsidR="00D72EB5" w:rsidRPr="002523CC" w:rsidRDefault="00D72EB5" w:rsidP="00CF7294">
            <w:pPr>
              <w:pStyle w:val="CharCharChar"/>
              <w:spacing w:after="0" w:line="240" w:lineRule="auto"/>
              <w:ind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</w:pP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 xml:space="preserve">পেন্ডিং </w:t>
            </w:r>
            <w:r w:rsidRPr="002523CC">
              <w:rPr>
                <w:rFonts w:ascii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>বিষয়</w:t>
            </w: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 xml:space="preserve"> সংক্রান্ত</w:t>
            </w:r>
          </w:p>
          <w:p w14:paraId="49FD4234" w14:textId="77777777" w:rsidR="00D72EB5" w:rsidRPr="002523CC" w:rsidRDefault="00D72EB5" w:rsidP="00CF7294">
            <w:pPr>
              <w:pStyle w:val="CharCharChar"/>
              <w:spacing w:after="0" w:line="240" w:lineRule="auto"/>
              <w:ind w:right="16"/>
              <w:rPr>
                <w:rFonts w:ascii="Nikosh" w:eastAsia="Nikosh" w:hAnsi="Nikosh" w:cs="Nikosh"/>
                <w:bCs/>
                <w:color w:val="000000" w:themeColor="text1"/>
                <w:sz w:val="26"/>
                <w:szCs w:val="26"/>
                <w:cs/>
                <w:lang w:bidi="bn-BD"/>
              </w:rPr>
            </w:pPr>
          </w:p>
        </w:tc>
        <w:tc>
          <w:tcPr>
            <w:tcW w:w="3600" w:type="dxa"/>
          </w:tcPr>
          <w:p w14:paraId="13E19332" w14:textId="77777777" w:rsidR="00D72EB5" w:rsidRPr="002523CC" w:rsidRDefault="00D72EB5" w:rsidP="00CF7294">
            <w:pPr>
              <w:pStyle w:val="CharCharChar1"/>
              <w:spacing w:after="0" w:line="240" w:lineRule="auto"/>
              <w:jc w:val="both"/>
              <w:rPr>
                <w:rFonts w:ascii="Nikosh" w:eastAsia="PMingLiU" w:hAnsi="Nikosh" w:cs="Nikosh"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eastAsia="PMingLiU" w:hAnsi="Nikosh" w:cs="Nikosh"/>
                <w:color w:val="000000" w:themeColor="text1"/>
                <w:sz w:val="26"/>
                <w:szCs w:val="26"/>
                <w:cs/>
                <w:lang w:bidi="bn-BD"/>
              </w:rPr>
              <w:t>১. পেন্ডিং চিঠিসমূহ দ্রুত নিষ্পত্তিসহ পেন্ডিং তালিকা যাচাই করতে হবে।</w:t>
            </w:r>
          </w:p>
          <w:p w14:paraId="4FD89185" w14:textId="77777777" w:rsidR="00D72EB5" w:rsidRPr="002523CC" w:rsidRDefault="00D72EB5" w:rsidP="00CF7294">
            <w:pPr>
              <w:pStyle w:val="CharCharChar1"/>
              <w:spacing w:after="0" w:line="240" w:lineRule="auto"/>
              <w:jc w:val="both"/>
              <w:rPr>
                <w:rFonts w:ascii="Nikosh" w:eastAsia="PMingLiU" w:hAnsi="Nikosh" w:cs="Nikosh"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eastAsia="PMingLiU" w:hAnsi="Nikosh" w:cs="Nikosh"/>
                <w:color w:val="000000" w:themeColor="text1"/>
                <w:sz w:val="26"/>
                <w:szCs w:val="26"/>
                <w:cs/>
                <w:lang w:bidi="bn-BD"/>
              </w:rPr>
              <w:t>২. পেন্ডিং তালিকা সুনির্দিষ্ট হতে হবে এবং তা নির্ধারিত ছক অনুযায়ী পরবর্তী সভায় উপস্থাপন করতে হবে।</w:t>
            </w:r>
          </w:p>
        </w:tc>
        <w:tc>
          <w:tcPr>
            <w:tcW w:w="4320" w:type="dxa"/>
          </w:tcPr>
          <w:p w14:paraId="42538989" w14:textId="77777777" w:rsidR="00D72EB5" w:rsidRPr="002523CC" w:rsidRDefault="00D72EB5" w:rsidP="00CF7294">
            <w:pPr>
              <w:pStyle w:val="CharCharChar1"/>
              <w:spacing w:after="0" w:line="240" w:lineRule="auto"/>
              <w:jc w:val="both"/>
              <w:rPr>
                <w:rFonts w:ascii="Nikosh" w:eastAsia="PMingLiU" w:hAnsi="Nikosh" w:cs="Nikosh"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eastAsia="PMingLiU" w:hAnsi="Nikosh" w:cs="Nikosh"/>
                <w:color w:val="000000" w:themeColor="text1"/>
                <w:sz w:val="26"/>
                <w:szCs w:val="26"/>
                <w:cs/>
                <w:lang w:bidi="bn-BD"/>
              </w:rPr>
              <w:t>পেন্ডিং বিষয়ের তালিকা পরিশিষ্ট-ক-তে দেখানো হলো।</w:t>
            </w:r>
          </w:p>
        </w:tc>
      </w:tr>
      <w:tr w:rsidR="00D72EB5" w:rsidRPr="002523CC" w14:paraId="152B6E4F" w14:textId="77777777" w:rsidTr="00CF7294">
        <w:trPr>
          <w:trHeight w:val="971"/>
        </w:trPr>
        <w:tc>
          <w:tcPr>
            <w:tcW w:w="810" w:type="dxa"/>
          </w:tcPr>
          <w:p w14:paraId="6282938A" w14:textId="77777777" w:rsidR="00D72EB5" w:rsidRPr="002523CC" w:rsidRDefault="00D72EB5" w:rsidP="00CF7294">
            <w:pPr>
              <w:pStyle w:val="CharCharChar"/>
              <w:spacing w:after="0" w:line="240" w:lineRule="auto"/>
              <w:ind w:right="16"/>
              <w:rPr>
                <w:rFonts w:ascii="Nikosh" w:eastAsia="Nikosh" w:hAnsi="Nikosh" w:cs="Nikosh"/>
                <w:bCs/>
                <w:color w:val="000000" w:themeColor="text1"/>
                <w:sz w:val="26"/>
                <w:szCs w:val="26"/>
                <w:cs/>
                <w:lang w:bidi="bn-BD"/>
              </w:rPr>
            </w:pPr>
            <w:r w:rsidRPr="002523CC">
              <w:rPr>
                <w:rFonts w:ascii="Nikosh" w:eastAsia="Nikosh" w:hAnsi="Nikosh" w:cs="Nikosh" w:hint="cs"/>
                <w:bCs/>
                <w:color w:val="000000" w:themeColor="text1"/>
                <w:sz w:val="26"/>
                <w:szCs w:val="26"/>
                <w:cs/>
                <w:lang w:bidi="bn-BD"/>
              </w:rPr>
              <w:t>২</w:t>
            </w:r>
            <w:r w:rsidRPr="002523CC">
              <w:rPr>
                <w:rFonts w:ascii="Nikosh" w:eastAsia="Nikosh" w:hAnsi="Nikosh" w:cs="Nikosh"/>
                <w:bCs/>
                <w:color w:val="000000" w:themeColor="text1"/>
                <w:sz w:val="26"/>
                <w:szCs w:val="26"/>
                <w:cs/>
                <w:lang w:bidi="bn-BD"/>
              </w:rPr>
              <w:t>.</w:t>
            </w:r>
          </w:p>
        </w:tc>
        <w:tc>
          <w:tcPr>
            <w:tcW w:w="1620" w:type="dxa"/>
          </w:tcPr>
          <w:p w14:paraId="4662FC89" w14:textId="77777777" w:rsidR="00D72EB5" w:rsidRPr="002523CC" w:rsidRDefault="00D72EB5" w:rsidP="00CF7294">
            <w:pPr>
              <w:pStyle w:val="CharCharChar"/>
              <w:spacing w:after="0" w:line="240" w:lineRule="auto"/>
              <w:ind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</w:pP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>প্রশিক্ষণ</w:t>
            </w:r>
          </w:p>
        </w:tc>
        <w:tc>
          <w:tcPr>
            <w:tcW w:w="3600" w:type="dxa"/>
          </w:tcPr>
          <w:p w14:paraId="5E7EE0B8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>১. প্রশিক্ষণ খাতের টাকা নির্ধারিত সময়ের মধ্যে সঠিকভাবে খরচ করতে হবে।</w:t>
            </w:r>
          </w:p>
          <w:p w14:paraId="447FE196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>২. সঞ্জিবনী প্রশিক্ষণ দ্রুত সময়ের মধ্যে শুরু করতে হবে।</w:t>
            </w:r>
          </w:p>
          <w:p w14:paraId="78FE2329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eastAsia="Nikosh" w:hAnsi="Nikosh" w:cs="Nikosh"/>
                <w:bCs/>
                <w:color w:val="000000" w:themeColor="text1"/>
                <w:sz w:val="26"/>
                <w:szCs w:val="26"/>
                <w:cs/>
                <w:lang w:bidi="bn-BD"/>
              </w:rPr>
              <w:t xml:space="preserve">৩. </w:t>
            </w: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>বিদেশী প্রশিক্ষণ শুরু করতে হবে।</w:t>
            </w:r>
          </w:p>
          <w:p w14:paraId="4897DCC5" w14:textId="77777777" w:rsidR="00D72EB5" w:rsidRPr="002523CC" w:rsidRDefault="00D72EB5" w:rsidP="00CF7294">
            <w:pPr>
              <w:pStyle w:val="CharCharChar"/>
              <w:spacing w:after="0" w:line="240" w:lineRule="auto"/>
              <w:ind w:right="12"/>
              <w:rPr>
                <w:rFonts w:ascii="Nikosh" w:hAnsi="Nikosh" w:cs="Nikosh"/>
                <w:color w:val="000000" w:themeColor="text1"/>
                <w:sz w:val="26"/>
                <w:szCs w:val="26"/>
                <w:rtl/>
                <w:cs/>
                <w:lang w:bidi="bn-BD"/>
              </w:rPr>
            </w:pP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>মনোনয়ের ফাইল দ্রুত উপস্থাপন করতে হবে। কোন প্রশিক্ষণ যাতে মিস না হয় সেদিকে খেয়াল রাখতে হবে।</w:t>
            </w:r>
          </w:p>
        </w:tc>
        <w:tc>
          <w:tcPr>
            <w:tcW w:w="4320" w:type="dxa"/>
          </w:tcPr>
          <w:p w14:paraId="04FD5B98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eastAsia="Nikosh" w:hAnsi="Nikosh" w:cs="Nikosh" w:hint="cs"/>
                <w:color w:val="000000" w:themeColor="text1"/>
                <w:sz w:val="26"/>
                <w:szCs w:val="26"/>
                <w:cs/>
                <w:lang w:bidi="bn-BD"/>
              </w:rPr>
              <w:t>১. প্রশিক্ষণ কার্যক্রম চলমান।</w:t>
            </w:r>
          </w:p>
          <w:p w14:paraId="06AF8A86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২.</w:t>
            </w: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 xml:space="preserve"> সঞ্জিবনী প্রশিক্ষণ দ্রুত শুরু</w:t>
            </w:r>
            <w:r w:rsidRPr="002523CC">
              <w:rPr>
                <w:rFonts w:ascii="Nikosh" w:eastAsia="Nikosh" w:hAnsi="Nikosh" w:cs="Nikosh" w:hint="cs"/>
                <w:b/>
                <w:color w:val="000000" w:themeColor="text1"/>
                <w:sz w:val="26"/>
                <w:szCs w:val="26"/>
                <w:cs/>
                <w:lang w:bidi="bn-BD"/>
              </w:rPr>
              <w:t xml:space="preserve"> হবে</w:t>
            </w: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>।</w:t>
            </w:r>
          </w:p>
          <w:p w14:paraId="1761E1EB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eastAsia="Nikosh" w:hAnsi="Nikosh" w:cs="Nikosh"/>
                <w:bCs/>
                <w:color w:val="000000" w:themeColor="text1"/>
                <w:sz w:val="26"/>
                <w:szCs w:val="26"/>
                <w:cs/>
                <w:lang w:bidi="bn-BD"/>
              </w:rPr>
              <w:t xml:space="preserve">৩. </w:t>
            </w: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>বিদেশ প্রশিক্ষণ</w:t>
            </w:r>
            <w:r w:rsidRPr="002523CC">
              <w:rPr>
                <w:rFonts w:ascii="Nikosh" w:eastAsia="Nikosh" w:hAnsi="Nikosh" w:cs="Nikosh" w:hint="cs"/>
                <w:b/>
                <w:color w:val="000000" w:themeColor="text1"/>
                <w:sz w:val="26"/>
                <w:szCs w:val="26"/>
                <w:cs/>
                <w:lang w:bidi="bn-BD"/>
              </w:rPr>
              <w:t xml:space="preserve"> কার্যক্রম চলমান।</w:t>
            </w:r>
          </w:p>
          <w:p w14:paraId="2124A06E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 w:hint="cs"/>
                <w:color w:val="000000" w:themeColor="text1"/>
                <w:sz w:val="24"/>
                <w:szCs w:val="24"/>
                <w:rtl/>
                <w:cs/>
                <w:lang w:bidi="bn-BD"/>
              </w:rPr>
            </w:pPr>
          </w:p>
        </w:tc>
      </w:tr>
      <w:tr w:rsidR="00D72EB5" w:rsidRPr="002523CC" w14:paraId="5EFBB23B" w14:textId="77777777" w:rsidTr="00CF7294">
        <w:trPr>
          <w:trHeight w:val="2060"/>
        </w:trPr>
        <w:tc>
          <w:tcPr>
            <w:tcW w:w="810" w:type="dxa"/>
          </w:tcPr>
          <w:p w14:paraId="3E339814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eastAsia="Nikosh" w:hAnsi="Nikosh" w:cs="Nikosh"/>
                <w:b/>
                <w:bCs/>
                <w:color w:val="000000" w:themeColor="text1"/>
                <w:sz w:val="26"/>
                <w:szCs w:val="26"/>
                <w:cs/>
                <w:lang w:bidi="bn-BD"/>
              </w:rPr>
              <w:t>৩</w:t>
            </w: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>.</w:t>
            </w:r>
          </w:p>
        </w:tc>
        <w:tc>
          <w:tcPr>
            <w:tcW w:w="1620" w:type="dxa"/>
          </w:tcPr>
          <w:p w14:paraId="5C5E06C3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>অডিট আপত্তি নিষ্পত্তি সংক্রান্ত</w:t>
            </w:r>
          </w:p>
          <w:p w14:paraId="1E365C54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</w:pPr>
          </w:p>
        </w:tc>
        <w:tc>
          <w:tcPr>
            <w:tcW w:w="3600" w:type="dxa"/>
          </w:tcPr>
          <w:p w14:paraId="2680D52A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১. অডিট আপত্তিসমূহ নিষ্পত্তির  নিমিত্ত অতিরিক্ত সচিব /যুগ্মসচিব /উপসচিবগণ দায়িত্বপ্রাপ্ত বিভাগ/ জেলাসমূহ পরিদর্শনপূর্বক অনিষ্পন্ন আপত্তিসমূহ দ্বি-পাক্ষিক এবং ত্রি-পাক্ষিক সভার মাধ্যমে নিষ্পত্তির হার বৃদ্ধি করবেন।  </w:t>
            </w:r>
          </w:p>
          <w:p w14:paraId="377E6D26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২. সিডিউল বিক্রির টাকা যথাসময়ে জমা প্রদান এবং ক্যাশ বই মেন্টেইন করতে হবে।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  </w:t>
            </w:r>
          </w:p>
        </w:tc>
        <w:tc>
          <w:tcPr>
            <w:tcW w:w="4320" w:type="dxa"/>
          </w:tcPr>
          <w:p w14:paraId="082E09D3" w14:textId="77777777" w:rsidR="00D72EB5" w:rsidRPr="002523CC" w:rsidRDefault="00D72EB5" w:rsidP="00CF7294">
            <w:pPr>
              <w:pStyle w:val="CharCharChar1"/>
              <w:spacing w:after="200" w:line="240" w:lineRule="auto"/>
              <w:jc w:val="both"/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</w:pPr>
            <w:r w:rsidRPr="002523CC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  <w:lang w:bidi="bn-BD"/>
              </w:rPr>
              <w:t xml:space="preserve">১.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  <w:lang w:bidi="bn-IN"/>
              </w:rPr>
              <w:t xml:space="preserve">অডিট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  <w:lang w:bidi="bn-BD"/>
              </w:rPr>
              <w:t>অধিশাখা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  <w:lang w:bidi="bn-IN"/>
              </w:rPr>
              <w:t xml:space="preserve"> হতে সেপ্টেম্বর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  <w:lang w:bidi="bn-BD"/>
              </w:rPr>
              <w:t xml:space="preserve"> /২০২১ খ্রি: মাসে দুর্যোগ ব্যবস্হাপনা অধিদপ্তর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lang w:bidi="bn-BD"/>
              </w:rPr>
              <w:t xml:space="preserve">,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  <w:lang w:bidi="bn-BD"/>
              </w:rPr>
              <w:t>নিরীক্ষা অধিদপ্তর ও বিভাগীয় কমিশনারের কার্যালয়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lang w:bidi="bn-BD"/>
              </w:rPr>
              <w:t xml:space="preserve">,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  <w:lang w:bidi="bn-BD"/>
              </w:rPr>
              <w:t>জেলা প্রশাসকের কার্যালয় এবং উপজেলা নির্বাহী কর্মকর্তার কার্যালয়সমূহে মোট ১৪৫ টি পত্র প্রেরণ করা হয়েছে এবং উক্ত সময়ে বর্ণিত কার্যালয়সমূহ হতে প্রাপ্ত ৩০ টি সাধারণ চিঠি</w:t>
            </w:r>
            <w:r w:rsidRPr="002523CC">
              <w:rPr>
                <w:rFonts w:ascii="Nikosh" w:hAnsi="Nikosh" w:cs="Times New Roman"/>
                <w:color w:val="000000" w:themeColor="text1"/>
                <w:sz w:val="26"/>
                <w:szCs w:val="26"/>
                <w:shd w:val="clear" w:color="auto" w:fill="FFFFFF"/>
                <w:rtl/>
              </w:rPr>
              <w:t>/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  <w:lang w:bidi="bn-BD"/>
              </w:rPr>
              <w:t xml:space="preserve">ব্রডসীট জবাব ইত্যাদির উপর কার্যক্রম গ্রহণ </w:t>
            </w: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  <w:lang w:bidi="bn-BD"/>
              </w:rPr>
              <w:t>চলমান।</w:t>
            </w:r>
          </w:p>
          <w:p w14:paraId="693B8DE9" w14:textId="77777777" w:rsidR="00D72EB5" w:rsidRDefault="00D72EB5" w:rsidP="00CF7294">
            <w:pPr>
              <w:pStyle w:val="CharCharChar1"/>
              <w:spacing w:after="200" w:line="240" w:lineRule="auto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lang w:bidi="bn-BD"/>
              </w:rPr>
            </w:pPr>
            <w:r w:rsidRPr="002523CC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  <w:lang w:bidi="bn-BD"/>
              </w:rPr>
              <w:t>২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  <w:lang w:bidi="bn-BD"/>
              </w:rPr>
              <w:t xml:space="preserve"> দুর্যোগ ব্যবস্থাপনা অধিদপ্তরের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  <w:lang w:bidi="bn-BD"/>
              </w:rPr>
              <w:t>কার্যালয়ে রাজস্ব (১৯৯৫.১৯৯৭ থেকে ২০১৮-২০১৯ পর্যন্ত) খাতে অডিট আপত্তি ও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  <w:lang w:bidi="bn-BD"/>
              </w:rPr>
              <w:t>নিষ্পত্তির বিবরণ</w:t>
            </w:r>
            <w:r w:rsidRPr="002523CC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  <w:lang w:bidi="bn-BD"/>
              </w:rPr>
              <w:t>-</w:t>
            </w:r>
          </w:p>
          <w:p w14:paraId="2CC00E92" w14:textId="77777777" w:rsidR="00D72EB5" w:rsidRPr="00A46CA4" w:rsidRDefault="00D72EB5" w:rsidP="00CF7294">
            <w:pPr>
              <w:pStyle w:val="CharCharChar1"/>
              <w:spacing w:after="200" w:line="240" w:lineRule="auto"/>
              <w:jc w:val="both"/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rtl/>
                <w:cs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  <w:lang w:bidi="bn-BD"/>
              </w:rPr>
              <w:t>দুর্যোগ ব্যবস্থাপনা অধিদপ্তরে মোট অনিষ্পন্ন অডিট আপত্তি আছে ১০০ টি। ১০০ টি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  <w:lang w:bidi="bn-BD"/>
              </w:rPr>
              <w:t xml:space="preserve">আপত্তির নিষ্পত্তিমূলক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  <w:lang w:bidi="bn-BD"/>
              </w:rPr>
              <w:lastRenderedPageBreak/>
              <w:t>জবাব বিভিন্ন সময়ে মন্ত্রণালয় ও অডিট অফিসে প্রেরণ করা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  <w:lang w:bidi="bn-BD"/>
              </w:rPr>
              <w:t>হয়েছে। প্রেরিত জবাবের আলোকে এ পর্যন্ত ১১টি আপত্তি নিষ্পত্তি হয়েছে। গত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  <w:lang w:bidi="bn-BD"/>
              </w:rPr>
              <w:t>১৩.০১.২০২১ তারিখে ৪৫ টি আপত্তি নিয়ে একটি ত্রিপক্ষীয় সভা অনুষ্ঠিত হয়েছে। সভায় ৩০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  <w:lang w:bidi="bn-BD"/>
              </w:rPr>
              <w:t>টি আপত্তি নিষ্পত্তির সুপারিশ করা হয়েছে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lang w:bidi="bn-BD"/>
              </w:rPr>
              <w:t xml:space="preserve">,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  <w:lang w:bidi="bn-BD"/>
              </w:rPr>
              <w:t>যার খসড়া কার্যপত্র অডিট অফিসে প্রেরণ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  <w:lang w:bidi="bn-BD"/>
              </w:rPr>
              <w:t>করা হয়েছে। অডিট অফিস কিছু সংশোধনের সুপারিশ করে ফেরত পাঠায়। সুপারিশ মতে সংশোধন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  <w:lang w:bidi="bn-BD"/>
              </w:rPr>
              <w:t>করে পুনরায় প্রেরণ করা হয়েছে।</w:t>
            </w:r>
          </w:p>
        </w:tc>
      </w:tr>
      <w:tr w:rsidR="00D72EB5" w:rsidRPr="002523CC" w14:paraId="67827950" w14:textId="77777777" w:rsidTr="00CF7294">
        <w:trPr>
          <w:trHeight w:val="3059"/>
        </w:trPr>
        <w:tc>
          <w:tcPr>
            <w:tcW w:w="810" w:type="dxa"/>
          </w:tcPr>
          <w:p w14:paraId="78F16E4D" w14:textId="77777777" w:rsidR="00D72EB5" w:rsidRPr="002523CC" w:rsidRDefault="00D72EB5" w:rsidP="00CF7294">
            <w:pPr>
              <w:pStyle w:val="CharCharChar"/>
              <w:spacing w:after="0" w:line="240" w:lineRule="auto"/>
              <w:ind w:left="-108" w:right="-250"/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</w:pP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lastRenderedPageBreak/>
              <w:t xml:space="preserve">  </w:t>
            </w:r>
            <w:r w:rsidRPr="002523CC">
              <w:rPr>
                <w:rFonts w:ascii="Nikosh" w:eastAsia="Nikosh" w:hAnsi="Nikosh" w:cs="Nikosh" w:hint="cs"/>
                <w:color w:val="000000" w:themeColor="text1"/>
                <w:sz w:val="26"/>
                <w:szCs w:val="26"/>
                <w:cs/>
                <w:lang w:bidi="bn-BD"/>
              </w:rPr>
              <w:t>৪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.</w:t>
            </w:r>
          </w:p>
        </w:tc>
        <w:tc>
          <w:tcPr>
            <w:tcW w:w="1620" w:type="dxa"/>
          </w:tcPr>
          <w:p w14:paraId="61217D40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</w:pP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>গভর্নেন্স ইনোভেশন সংক্রান্ত</w:t>
            </w:r>
          </w:p>
        </w:tc>
        <w:tc>
          <w:tcPr>
            <w:tcW w:w="3600" w:type="dxa"/>
          </w:tcPr>
          <w:p w14:paraId="5CCEF510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 xml:space="preserve">১. নতুন পরিকল্পনার জন্য যে সকল  অনুবিভাগ এখনও আইডিয়া জমা প্রদান করেন নাই তারা দ্রুত সময়ের মধ্যে জমা দেয়ার ব্যবস্থা করবেন। </w:t>
            </w:r>
          </w:p>
          <w:p w14:paraId="0A9C4779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  <w:sz w:val="26"/>
                <w:szCs w:val="26"/>
                <w:rtl/>
                <w:cs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২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>.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ইনোভেশন টিমের কার্যক্রম নিয়মিতভাবে পরিচালনা  অব্যাহত রাখতে হবে।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rtl/>
                <w:cs/>
              </w:rPr>
              <w:t xml:space="preserve"> </w:t>
            </w:r>
          </w:p>
          <w:p w14:paraId="286EAC93" w14:textId="77777777" w:rsidR="00D72EB5" w:rsidRPr="002523CC" w:rsidRDefault="00D72EB5" w:rsidP="00CF7294">
            <w:pPr>
              <w:pStyle w:val="CharCharChar"/>
              <w:spacing w:after="200" w:line="240" w:lineRule="auto"/>
              <w:ind w:left="-18" w:right="16"/>
              <w:rPr>
                <w:rFonts w:ascii="Nikosh" w:hAnsi="Nikosh" w:cs="Nikosh"/>
                <w:color w:val="000000" w:themeColor="text1"/>
                <w:sz w:val="26"/>
                <w:szCs w:val="26"/>
                <w:rtl/>
                <w:cs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৩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২০২১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>-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২০২২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অর্থ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বছরের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বার্ষিক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ইনোভেশন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কর্মপরিকল্পনা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যথাযথভাবে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প্রণয়ন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ও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বাস্তবায়ন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করতে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হবে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4320" w:type="dxa"/>
          </w:tcPr>
          <w:p w14:paraId="38DF3F0C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  <w:sz w:val="26"/>
                <w:szCs w:val="26"/>
                <w:rtl/>
                <w:cs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t>এ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t>বিষয়ে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t>সংশ্লিষ্ট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t>কর্মকর্তা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t>সভাকে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t>অবহিত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t>করতে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t>পারেন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D72EB5" w:rsidRPr="002523CC" w14:paraId="4CF1050E" w14:textId="77777777" w:rsidTr="00CF7294">
        <w:trPr>
          <w:trHeight w:val="647"/>
        </w:trPr>
        <w:tc>
          <w:tcPr>
            <w:tcW w:w="810" w:type="dxa"/>
          </w:tcPr>
          <w:p w14:paraId="1374D69F" w14:textId="77777777" w:rsidR="00D72EB5" w:rsidRPr="002523CC" w:rsidRDefault="00D72EB5" w:rsidP="00CF7294">
            <w:pPr>
              <w:pStyle w:val="CharCharChar"/>
              <w:spacing w:after="0" w:line="240" w:lineRule="auto"/>
              <w:ind w:left="-108" w:right="-250"/>
              <w:jc w:val="center"/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</w:pP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৫</w:t>
            </w:r>
          </w:p>
        </w:tc>
        <w:tc>
          <w:tcPr>
            <w:tcW w:w="1620" w:type="dxa"/>
          </w:tcPr>
          <w:p w14:paraId="045A3C1A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</w:pPr>
            <w:r w:rsidRPr="002523CC">
              <w:rPr>
                <w:rFonts w:ascii="Nikosh" w:eastAsia="Nikosh" w:hAnsi="Nikosh" w:cs="Nikosh"/>
                <w:color w:val="000000" w:themeColor="text1"/>
                <w:sz w:val="22"/>
                <w:szCs w:val="22"/>
                <w:lang w:bidi="bn-BD"/>
              </w:rPr>
              <w:t>NIS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(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জাতীয়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শুদ্ধাচার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কৌশল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বাস্তবায়ন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>)</w:t>
            </w:r>
          </w:p>
        </w:tc>
        <w:tc>
          <w:tcPr>
            <w:tcW w:w="3600" w:type="dxa"/>
          </w:tcPr>
          <w:p w14:paraId="14C0569D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</w:pP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জাতীয়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শুদ্ধাচার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কৌশল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যথাযথভাবে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বাস্তবায়ন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করতে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হবে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hi-IN"/>
              </w:rPr>
              <w:t>।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 xml:space="preserve"> সদ্য যোগকৃত উপসচিব জনাব সুম্মিতা ইসলামকে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জাতীয়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শুদ্ধাচার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কৌশল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বাস্তবায়ন সংক্রান্ত কাজে দায়িত্ব প্রদান করতে হবে।</w:t>
            </w:r>
          </w:p>
        </w:tc>
        <w:tc>
          <w:tcPr>
            <w:tcW w:w="4320" w:type="dxa"/>
          </w:tcPr>
          <w:p w14:paraId="31C77C1C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t>এ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t>বিষয়ে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t>সংশ্লিষ্ট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t>কর্মকর্তা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t>সভাকে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t>অবহিত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t>করতে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t>পারেন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D72EB5" w:rsidRPr="002523CC" w14:paraId="5F651A65" w14:textId="77777777" w:rsidTr="00CF7294">
        <w:trPr>
          <w:trHeight w:val="647"/>
        </w:trPr>
        <w:tc>
          <w:tcPr>
            <w:tcW w:w="810" w:type="dxa"/>
          </w:tcPr>
          <w:p w14:paraId="555BBD7B" w14:textId="77777777" w:rsidR="00D72EB5" w:rsidRPr="002523CC" w:rsidRDefault="00D72EB5" w:rsidP="00CF7294">
            <w:pPr>
              <w:pStyle w:val="CharCharChar"/>
              <w:spacing w:after="0" w:line="240" w:lineRule="auto"/>
              <w:ind w:right="16"/>
              <w:rPr>
                <w:rFonts w:ascii="Nikosh" w:eastAsia="Nikosh" w:hAnsi="Nikosh" w:cs="Nikosh"/>
                <w:color w:val="000000" w:themeColor="text1"/>
                <w:sz w:val="26"/>
                <w:szCs w:val="26"/>
                <w:rtl/>
                <w:cs/>
                <w:lang w:bidi="bn-BD"/>
              </w:rPr>
            </w:pP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 xml:space="preserve">  ৬.</w:t>
            </w:r>
          </w:p>
        </w:tc>
        <w:tc>
          <w:tcPr>
            <w:tcW w:w="1620" w:type="dxa"/>
          </w:tcPr>
          <w:p w14:paraId="3B80F7E4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 xml:space="preserve">বার্ষিক কর্মসম্পাদন চুক্তি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(এপিএ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২০২০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>-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২০২১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অর্জন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ও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প্রমানক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বিষয়ক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এবং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এপিএ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২০২১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>-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২০২২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বিষয়ে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আলোচনা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)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hi-IN"/>
              </w:rPr>
              <w:t>।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 xml:space="preserve"> </w:t>
            </w:r>
          </w:p>
          <w:p w14:paraId="5DB2C85B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rtl/>
                <w:cs/>
                <w:lang w:bidi="bn-BD"/>
              </w:rPr>
            </w:pPr>
          </w:p>
        </w:tc>
        <w:tc>
          <w:tcPr>
            <w:tcW w:w="3600" w:type="dxa"/>
          </w:tcPr>
          <w:p w14:paraId="2EBD45CB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>১. ২০২০-২১ এর প্রমাণক যথাসময়ে ওয়েবসাইটে আপলোড করায় ধন্যবাদ জ্ঞাপন করা হয়।</w:t>
            </w:r>
          </w:p>
          <w:p w14:paraId="2E2B4474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 xml:space="preserve"> ২. সকল কর্মকর্তাকে জেলাভিত্তিক উল্লিখিত কর্মসূচি পরিবীক্ষণ ও পরিদর্শন করতে হবে এবং পরিদর্শন শেষে রিপোর্ট দাখিল করতে হবে এবং এর কপি ফোকাল পয়েন্ট কর্মকর্তাকে দিতে হবে। </w:t>
            </w:r>
          </w:p>
          <w:p w14:paraId="4CEDE976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>৩. ডিআরআরওদের সাথে</w:t>
            </w:r>
            <w:r w:rsidRPr="002523CC">
              <w:rPr>
                <w:rFonts w:ascii="Nikosh" w:eastAsia="Nikosh" w:hAnsi="Nikosh" w:cs="Nikosh" w:hint="cs"/>
                <w:b/>
                <w:color w:val="000000" w:themeColor="text1"/>
                <w:sz w:val="26"/>
                <w:szCs w:val="26"/>
                <w:cs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>এপিএ</w:t>
            </w: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lang w:bidi="bn-BD"/>
              </w:rPr>
              <w:t>'</w:t>
            </w: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>র চুক্তি  মোতাবেক কার্যক্রম গ্রহণ করতে হবে এবং তা মনিটরিং করতে হবে।</w:t>
            </w:r>
          </w:p>
        </w:tc>
        <w:tc>
          <w:tcPr>
            <w:tcW w:w="4320" w:type="dxa"/>
          </w:tcPr>
          <w:p w14:paraId="5E222D1B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r w:rsidRPr="002523CC"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১. ২০২০-২১ এর প্রমাণক যথাসময়ে ওয়েবসাইটে আপলোড করা হয়েছে।</w:t>
            </w:r>
            <w:r w:rsidRPr="002523CC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</w:p>
          <w:p w14:paraId="60294B75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r w:rsidRPr="002523CC"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২. সিদ্ধান্ত মতে</w:t>
            </w:r>
            <w:r w:rsidRPr="002523CC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2523CC"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২০২১-২০২২</w:t>
            </w:r>
            <w:r w:rsidRPr="002523CC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2523CC"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অর্থ বছরের এপিএ এর লক্ষ্যমাত্রা প্রণয়ন ও নির্ধারিত সময়ের মধ্যে অর্জনের লক্ষ্যে</w:t>
            </w:r>
            <w:r w:rsidRPr="002523CC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2523CC"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প্রয়োজনীয় কার্যক্রম গ্রহণ করা হবে।</w:t>
            </w:r>
          </w:p>
          <w:p w14:paraId="2B40C1DD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2523CC"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  <w:lang w:bidi="bn-IN"/>
              </w:rPr>
              <w:t>৩. ডিআরআরওদের সাথে ইতোমধ্যে এপিএ</w:t>
            </w:r>
            <w:r w:rsidRPr="002523CC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'</w:t>
            </w:r>
            <w:r w:rsidRPr="002523CC"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  <w:lang w:bidi="bn-IN"/>
              </w:rPr>
              <w:t>র চুক্তি</w:t>
            </w:r>
            <w:r w:rsidRPr="002523CC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2523CC"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সম্পাদন হয়েছে।</w:t>
            </w:r>
            <w:r w:rsidRPr="002523CC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</w:p>
          <w:p w14:paraId="6E5A0683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 w:hint="cs"/>
                <w:b/>
                <w:color w:val="000000" w:themeColor="text1"/>
                <w:sz w:val="26"/>
                <w:szCs w:val="26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৪</w:t>
            </w:r>
            <w:r w:rsidRPr="002523CC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. </w:t>
            </w:r>
            <w:r w:rsidRPr="002523CC"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</w:rPr>
              <w:t>২০২১-২২ অর্থবছরে বার্ষিক কর্মসম্পাদন চুক্তি (এপিএ)  এর আওতায় গত ১৮/০৯/২০২১ থেকে ২০/০৯/২০২১ তারিখ পর্যন্ত এ মন্ত্রণালয়ের অতিরিক্ত সচিব (সিপিপি) ফরিদপুর জেলা পরিদর্শন করেছেন।</w:t>
            </w:r>
          </w:p>
          <w:p w14:paraId="0EB8B785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 w:hint="cs"/>
                <w:b/>
                <w:color w:val="000000" w:themeColor="text1"/>
                <w:sz w:val="26"/>
                <w:szCs w:val="26"/>
                <w:rtl/>
                <w:cs/>
                <w:lang w:bidi="bn-BD"/>
              </w:rPr>
            </w:pPr>
          </w:p>
        </w:tc>
      </w:tr>
      <w:tr w:rsidR="00D72EB5" w:rsidRPr="002523CC" w14:paraId="465EA658" w14:textId="77777777" w:rsidTr="00CF7294">
        <w:trPr>
          <w:trHeight w:val="2177"/>
        </w:trPr>
        <w:tc>
          <w:tcPr>
            <w:tcW w:w="810" w:type="dxa"/>
          </w:tcPr>
          <w:p w14:paraId="44B26D8E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</w:pP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 xml:space="preserve"> ৭.</w:t>
            </w:r>
          </w:p>
        </w:tc>
        <w:tc>
          <w:tcPr>
            <w:tcW w:w="1620" w:type="dxa"/>
          </w:tcPr>
          <w:p w14:paraId="0C21CAC3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>মামলা সংক্রান্ত বিষয়াদি</w:t>
            </w:r>
          </w:p>
        </w:tc>
        <w:tc>
          <w:tcPr>
            <w:tcW w:w="3600" w:type="dxa"/>
          </w:tcPr>
          <w:p w14:paraId="076C5D15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১. মহামান্য হাইকোর্টসহ সকল আদালতে বিচারাধীন মামলাসমূহ নিষ্পত্তির বিষয়ে যথাযথ উদ্যোগ গ্রহণ করতে হবে।</w:t>
            </w:r>
          </w:p>
          <w:p w14:paraId="633B919E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২. বিচারাধীন গুরুত্বপূর্ণ মামলার হালনাগাদ তথ্যাদি যথাসময়ে সচিব মহোদয়কে অবহিত করতে হবে। </w:t>
            </w:r>
          </w:p>
          <w:p w14:paraId="7F4E53EE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৩. প্রত্যেক মামলায় সরকার পক্ষে অংশগ্রহণ নিশ্চিত করতে হবে।</w:t>
            </w:r>
          </w:p>
        </w:tc>
        <w:tc>
          <w:tcPr>
            <w:tcW w:w="4320" w:type="dxa"/>
          </w:tcPr>
          <w:p w14:paraId="7AF6C320" w14:textId="77777777" w:rsidR="00D72EB5" w:rsidRPr="008328B9" w:rsidRDefault="00D72EB5" w:rsidP="00CF7294">
            <w:pPr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  <w:r w:rsidRPr="008328B9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১. মহামান্য হাইকোর্টসহ সকল আদালতে বিচারাধীন মামলাসমূহ নিষ্পত্তির</w:t>
            </w:r>
            <w:r w:rsidRPr="008328B9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8328B9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বিষয়ে কার্যক্রম অব্যাহত আছে।</w:t>
            </w:r>
            <w:r w:rsidRPr="008328B9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 </w:t>
            </w:r>
          </w:p>
          <w:p w14:paraId="67A89197" w14:textId="77777777" w:rsidR="00D72EB5" w:rsidRPr="008328B9" w:rsidRDefault="00D72EB5" w:rsidP="00CF7294">
            <w:pPr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  <w:r w:rsidRPr="008328B9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২. বিচারাধীন গুরুত্বপূর্ণ মামলার হালনাগাদ তথ্যাদি যথাসমযে</w:t>
            </w:r>
            <w:r w:rsidRPr="008328B9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8328B9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সচিব মহোদয়কে অবহিত করা হয়।</w:t>
            </w:r>
          </w:p>
          <w:p w14:paraId="48E64E82" w14:textId="77777777" w:rsidR="00D72EB5" w:rsidRPr="002523CC" w:rsidRDefault="00D72EB5" w:rsidP="00CF7294">
            <w:pPr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lang w:bidi="bn-BD"/>
              </w:rPr>
            </w:pPr>
            <w:r w:rsidRPr="008328B9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৩. প্রত্যেক</w:t>
            </w:r>
            <w:r w:rsidRPr="008328B9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8328B9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মামলায় সরকার পক্ষে অংশগ্রহণ নিশ্চিত করা হচ্ছে। এজন্য নিয়োগকৃত ৩ জন প্যানেল আইনজীবীর</w:t>
            </w:r>
            <w:r w:rsidRPr="008328B9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8328B9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মধ্যে চলমান মামলসমূহ ভাগ করে দেওয়া হয়েছে।</w:t>
            </w:r>
          </w:p>
        </w:tc>
      </w:tr>
      <w:tr w:rsidR="00D72EB5" w:rsidRPr="002523CC" w14:paraId="1B255CA9" w14:textId="77777777" w:rsidTr="00CF7294">
        <w:tc>
          <w:tcPr>
            <w:tcW w:w="810" w:type="dxa"/>
          </w:tcPr>
          <w:p w14:paraId="382064FF" w14:textId="77777777" w:rsidR="00D72EB5" w:rsidRPr="002523CC" w:rsidRDefault="00D72EB5" w:rsidP="00CF7294">
            <w:pPr>
              <w:pStyle w:val="CharCharChar"/>
              <w:spacing w:after="0" w:line="240" w:lineRule="auto"/>
              <w:ind w:right="16"/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</w:pP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৮.</w:t>
            </w:r>
          </w:p>
        </w:tc>
        <w:tc>
          <w:tcPr>
            <w:tcW w:w="1620" w:type="dxa"/>
          </w:tcPr>
          <w:p w14:paraId="4DCF5B1C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>মন্ত্রণালয়ের সেবা সংক্রান্ত।</w:t>
            </w:r>
          </w:p>
        </w:tc>
        <w:tc>
          <w:tcPr>
            <w:tcW w:w="3600" w:type="dxa"/>
          </w:tcPr>
          <w:p w14:paraId="26E71E29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১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. ইন্টারকম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,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টেলিফোন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,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ইন্টারনেট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,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ডিস সচল  রাখতে হবে।</w:t>
            </w:r>
          </w:p>
          <w:p w14:paraId="0B7CCE55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lastRenderedPageBreak/>
              <w:t>২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. আর্থিক বিধিবিধান অনুসরণপূর্বক বিল পরিশোধ করতে হবে। </w:t>
            </w:r>
          </w:p>
          <w:p w14:paraId="4E0458A3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৩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. অফিস পরিস্কার-পরিচ্ছন্ন রাখার বিষয়ে যথাযথ উদ্যোগ গ্রহণ করতে হবে। </w:t>
            </w:r>
          </w:p>
          <w:p w14:paraId="17C9432D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৪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. চাহিদা অনুযায়ী কম্পিউটার সামগ্রিসহ অফিস সরঞ্জামাদি দ্রুত  সরবরাহের  ব্যবস্থা গ্রহণ করতে হবে</w:t>
            </w:r>
          </w:p>
          <w:p w14:paraId="1F22E6A6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এবং পেন্ডিং চাহিদা নিষ্পত্তির উদ্যোগ নিতে হবে।</w:t>
            </w:r>
          </w:p>
          <w:p w14:paraId="18F724DB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rtl/>
                <w:cs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৫. ফটোকপি মেশিনসমূহ  সর্বাক্ষণিক সচল রাখতে হবে এবং ফটোকপি মেশিন চালানোর জন্য সার্বক্ষণিক ভাবে  একজন অপারেটর ও একজন বিকল্প অপারেটরের ব্যবস্থা নিশ্চিত করতে হবে।</w:t>
            </w:r>
          </w:p>
        </w:tc>
        <w:tc>
          <w:tcPr>
            <w:tcW w:w="4320" w:type="dxa"/>
          </w:tcPr>
          <w:p w14:paraId="5C4DA206" w14:textId="77777777" w:rsidR="00D72EB5" w:rsidRPr="00C02A9C" w:rsidRDefault="00D72EB5" w:rsidP="00CF7294">
            <w:pPr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  <w:r w:rsidRPr="00C02A9C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lastRenderedPageBreak/>
              <w:t>১.</w:t>
            </w:r>
            <w:r w:rsidRPr="00C02A9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ইন্টার</w:t>
            </w:r>
            <w:r w:rsidRPr="00C02A9C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নেটের</w:t>
            </w:r>
            <w:r w:rsidRPr="00C02A9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 গতি সাবলীল করার </w:t>
            </w:r>
            <w:r w:rsidRPr="00C02A9C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জন্য এটুআই </w:t>
            </w:r>
            <w:r w:rsidRPr="00C02A9C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t xml:space="preserve">কর্তৃক উপস্থাপিত সারাদেশের জন্য </w:t>
            </w:r>
            <w:r w:rsidRPr="00C02A9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‘</w:t>
            </w:r>
            <w:r w:rsidRPr="00C02A9C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t>আদর্শ নেটওয়ার্ক ডিজাইন</w:t>
            </w:r>
            <w:r w:rsidRPr="00C02A9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’ </w:t>
            </w:r>
            <w:r w:rsidRPr="00C02A9C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</w:rPr>
              <w:t>মোতাবেক</w:t>
            </w:r>
            <w:r w:rsidRPr="00C02A9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 মন্ত্রণালয়ে</w:t>
            </w:r>
            <w:r w:rsidRPr="00C02A9C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র জন্য নেটওয়ার্ক </w:t>
            </w:r>
            <w:r w:rsidRPr="00C02A9C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lastRenderedPageBreak/>
              <w:t xml:space="preserve">স্থাপনের জন্য </w:t>
            </w:r>
            <w:r w:rsidRPr="00C02A9C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>SMoDMRPA</w:t>
            </w:r>
            <w:r w:rsidRPr="00C02A9C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প্রকল্প হতে আহবানকৃত টেন্ডার মূল্যায়ন করে কার্যাদেশ প্রদান করেছে</w:t>
            </w:r>
            <w:r w:rsidRPr="00C02A9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 w:rsidRPr="00C02A9C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।</w:t>
            </w:r>
          </w:p>
          <w:p w14:paraId="294DB06D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>(ক্রমিক ২-৪)- কার্যক্রম চলমান।</w:t>
            </w:r>
          </w:p>
          <w:p w14:paraId="2475FCD2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 w:hint="cs"/>
                <w:b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>৫) সেবা অধিশাখার পত্র নং- ৫১.০০.০০০০.২১৩.১৮.০০৫.১১.৭৯১, তারিখ ০৮ আগস্ট ২১ এর মাধ্যমে প্রশাসন অধিশাখায় ফটোকপি মেশিন অপারেটর পদায়নের অনুরোধ করা হয়।</w:t>
            </w:r>
          </w:p>
          <w:p w14:paraId="5D70D91B" w14:textId="77777777" w:rsidR="00D72EB5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lang w:bidi="bn-BD"/>
              </w:rPr>
            </w:pPr>
          </w:p>
          <w:p w14:paraId="4D45D253" w14:textId="77777777" w:rsidR="00D72EB5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lang w:bidi="bn-BD"/>
              </w:rPr>
            </w:pPr>
          </w:p>
          <w:p w14:paraId="0AA29B1D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 w:hint="cs"/>
                <w:b/>
                <w:color w:val="000000" w:themeColor="text1"/>
                <w:sz w:val="26"/>
                <w:szCs w:val="26"/>
                <w:rtl/>
                <w:cs/>
                <w:lang w:bidi="bn-BD"/>
              </w:rPr>
            </w:pPr>
          </w:p>
        </w:tc>
      </w:tr>
      <w:tr w:rsidR="00D72EB5" w:rsidRPr="002523CC" w14:paraId="058F0F11" w14:textId="77777777" w:rsidTr="00CF7294">
        <w:tc>
          <w:tcPr>
            <w:tcW w:w="810" w:type="dxa"/>
          </w:tcPr>
          <w:p w14:paraId="036090EC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lastRenderedPageBreak/>
              <w:t>৯.</w:t>
            </w:r>
          </w:p>
          <w:p w14:paraId="2AA452D3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lang w:bidi="bn-BD"/>
              </w:rPr>
            </w:pPr>
          </w:p>
          <w:p w14:paraId="7D0A3F1E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</w:pPr>
          </w:p>
        </w:tc>
        <w:tc>
          <w:tcPr>
            <w:tcW w:w="1620" w:type="dxa"/>
          </w:tcPr>
          <w:p w14:paraId="0D245345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</w:pP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>মন্ত্রণালয়, দুর্যোগ ব্যবস্থাপনা অধিদপ্তর এবং সিপিপির ওয়েবসাইট হাল নাগাদকরণ সংক্রান্ত</w:t>
            </w:r>
          </w:p>
        </w:tc>
        <w:tc>
          <w:tcPr>
            <w:tcW w:w="3600" w:type="dxa"/>
          </w:tcPr>
          <w:p w14:paraId="459B2ACC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ক) মন্ত্রণালয়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,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অধিদপ্তর ও সিপিপি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>’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র ওয়েবসাইট নিয়মিত হালনাগাদ করতে হবে এবং এ সংক্রান্ত প্রতিবেদন সমন্বয় ও সংসদ শাখায় প্রতিমাসে প্রেরণ নিশ্চিত করতে হবে।</w:t>
            </w:r>
          </w:p>
          <w:p w14:paraId="6CC5BECE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খ) সংশ্লিষ্ট মনিটরিং কমিটি বিষয়টি নিয়মিত তদারকি করবেন। </w:t>
            </w:r>
          </w:p>
          <w:p w14:paraId="7935D7D9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গ)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সংশ্লিষ্ট শাখা  হতে স্পষ্ট ও পরিচ্ছন্ন কপি আইটি সেলে প্রেরণ এবং </w:t>
            </w:r>
            <w:r w:rsidRPr="002523CC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website </w:t>
            </w:r>
            <w:r w:rsidRPr="002523CC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এ </w:t>
            </w:r>
            <w:r w:rsidRPr="002523CC">
              <w:rPr>
                <w:rFonts w:ascii="Nikosh" w:hAnsi="Nikosh" w:cs="Nikosh"/>
                <w:color w:val="000000" w:themeColor="text1"/>
                <w:sz w:val="20"/>
                <w:szCs w:val="20"/>
              </w:rPr>
              <w:t>Upload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নিশ্চিত করতে হবে।</w:t>
            </w:r>
          </w:p>
          <w:p w14:paraId="21A69925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ঘ) গুরুত্বপূর্ণ নোটিশসহ বিভিন্ন আদেশাবলী যেন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website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এ সব সময় থাকে সেদিকে খেয়াল  রাখতে হবে।</w:t>
            </w:r>
          </w:p>
        </w:tc>
        <w:tc>
          <w:tcPr>
            <w:tcW w:w="4320" w:type="dxa"/>
          </w:tcPr>
          <w:p w14:paraId="0F4DD6EB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Cs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মন্ত্রণালয়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,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অধিদপ্তর ও সিপিপি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>’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র ওয়েবসাইট নিয়মিত হালনাগাদ করা সংক্রান্ত তথ্যাদি পাওয়া যায়নি। এ বিষয়ে সংশ্লিষ্ট মনিটরিং কমিটি  সভাকে অবহিত করতে পারেন।</w:t>
            </w:r>
          </w:p>
          <w:p w14:paraId="383AAADF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 w:hint="cs"/>
                <w:i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eastAsia="Nikosh" w:hAnsi="Nikosh" w:cs="Nikosh"/>
                <w:bCs/>
                <w:color w:val="000000" w:themeColor="text1"/>
                <w:sz w:val="26"/>
                <w:szCs w:val="26"/>
                <w:lang w:bidi="bn-BD"/>
              </w:rPr>
              <w:t>ICT</w:t>
            </w: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>সেল হতে প্রাপ্ত তথ্য মতে-</w:t>
            </w:r>
            <w:r>
              <w:rPr>
                <w:rFonts w:ascii="Nikosh" w:eastAsia="Nikosh" w:hAnsi="Nikosh" w:cs="Nikosh" w:hint="cs"/>
                <w:b/>
                <w:color w:val="000000" w:themeColor="text1"/>
                <w:sz w:val="26"/>
                <w:szCs w:val="26"/>
                <w:cs/>
                <w:lang w:bidi="bn-BD"/>
              </w:rPr>
              <w:t>নিম্নবর্ণিত</w:t>
            </w:r>
            <w:r w:rsidRPr="002523CC">
              <w:rPr>
                <w:rFonts w:ascii="Nikosh" w:eastAsia="Nikosh" w:hAnsi="Nikosh" w:cs="Nikosh"/>
                <w:i/>
                <w:color w:val="000000" w:themeColor="text1"/>
                <w:sz w:val="26"/>
                <w:szCs w:val="26"/>
                <w:cs/>
                <w:lang w:bidi="bn-IN"/>
              </w:rPr>
              <w:t xml:space="preserve"> কার্যক্রম </w:t>
            </w:r>
            <w:proofErr w:type="gramStart"/>
            <w:r w:rsidRPr="002523CC">
              <w:rPr>
                <w:rFonts w:ascii="Nikosh" w:eastAsia="Nikosh" w:hAnsi="Nikosh" w:cs="Nikosh"/>
                <w:i/>
                <w:color w:val="000000" w:themeColor="text1"/>
                <w:sz w:val="26"/>
                <w:szCs w:val="26"/>
                <w:cs/>
              </w:rPr>
              <w:t>চলমান</w:t>
            </w:r>
            <w:r w:rsidRPr="002523CC">
              <w:rPr>
                <w:rFonts w:ascii="Nikosh" w:eastAsia="Nikosh" w:hAnsi="Nikosh" w:cs="Nikosh"/>
                <w:i/>
                <w:color w:val="000000" w:themeColor="text1"/>
                <w:sz w:val="26"/>
                <w:szCs w:val="26"/>
                <w:cs/>
                <w:lang w:bidi="bn-IN"/>
              </w:rPr>
              <w:t>:</w:t>
            </w:r>
            <w:r>
              <w:rPr>
                <w:rFonts w:ascii="Nikosh" w:eastAsia="Nikosh" w:hAnsi="Nikosh" w:cs="Nikosh" w:hint="cs"/>
                <w:i/>
                <w:color w:val="000000" w:themeColor="text1"/>
                <w:sz w:val="26"/>
                <w:szCs w:val="26"/>
                <w:cs/>
                <w:lang w:bidi="bn-BD"/>
              </w:rPr>
              <w:t>-</w:t>
            </w:r>
            <w:proofErr w:type="gramEnd"/>
          </w:p>
          <w:p w14:paraId="3DB9FB03" w14:textId="77777777" w:rsidR="00D72EB5" w:rsidRPr="002523CC" w:rsidRDefault="00D72EB5" w:rsidP="00CF7294">
            <w:pPr>
              <w:numPr>
                <w:ilvl w:val="1"/>
                <w:numId w:val="49"/>
              </w:numPr>
              <w:spacing w:before="20"/>
              <w:jc w:val="left"/>
              <w:rPr>
                <w:rFonts w:ascii="Nikosh" w:eastAsia="Nikosh" w:hAnsi="Nikosh" w:cs="Nikosh"/>
                <w:i/>
                <w:color w:val="000000" w:themeColor="text1"/>
                <w:sz w:val="26"/>
                <w:szCs w:val="26"/>
                <w:rtl/>
                <w:cs/>
              </w:rPr>
            </w:pPr>
            <w:r w:rsidRPr="002523CC">
              <w:rPr>
                <w:rFonts w:ascii="Nikosh" w:eastAsia="Nikosh" w:hAnsi="Nikosh" w:cs="Nikosh"/>
                <w:i/>
                <w:color w:val="000000" w:themeColor="text1"/>
                <w:sz w:val="26"/>
                <w:szCs w:val="26"/>
                <w:cs/>
              </w:rPr>
              <w:t>দৈনিক দুর্যোগ প্রতিবেদন</w:t>
            </w:r>
          </w:p>
          <w:p w14:paraId="22DF7F4E" w14:textId="77777777" w:rsidR="00D72EB5" w:rsidRPr="002523CC" w:rsidRDefault="00D72EB5" w:rsidP="00CF7294">
            <w:pPr>
              <w:numPr>
                <w:ilvl w:val="1"/>
                <w:numId w:val="49"/>
              </w:numPr>
              <w:spacing w:before="20"/>
              <w:jc w:val="left"/>
              <w:rPr>
                <w:rFonts w:ascii="Nikosh" w:eastAsia="Nikosh" w:hAnsi="Nikosh" w:cs="Nikosh"/>
                <w:i/>
                <w:color w:val="000000" w:themeColor="text1"/>
                <w:sz w:val="26"/>
                <w:szCs w:val="26"/>
              </w:rPr>
            </w:pPr>
            <w:r w:rsidRPr="002523CC">
              <w:rPr>
                <w:rFonts w:ascii="Nikosh" w:eastAsia="Nikosh" w:hAnsi="Nikosh" w:cs="Nikosh"/>
                <w:i/>
                <w:color w:val="000000" w:themeColor="text1"/>
                <w:sz w:val="26"/>
                <w:szCs w:val="26"/>
                <w:cs/>
              </w:rPr>
              <w:t>ত্রাণ বরাদ্দের আদেশ</w:t>
            </w:r>
          </w:p>
          <w:p w14:paraId="7323854F" w14:textId="77777777" w:rsidR="00D72EB5" w:rsidRPr="002523CC" w:rsidRDefault="00D72EB5" w:rsidP="00CF7294">
            <w:pPr>
              <w:numPr>
                <w:ilvl w:val="1"/>
                <w:numId w:val="49"/>
              </w:numPr>
              <w:spacing w:before="20"/>
              <w:jc w:val="left"/>
              <w:rPr>
                <w:rFonts w:ascii="Nikosh" w:eastAsia="Nikosh" w:hAnsi="Nikosh" w:cs="Nikosh"/>
                <w:i/>
                <w:color w:val="000000" w:themeColor="text1"/>
                <w:sz w:val="26"/>
                <w:szCs w:val="26"/>
              </w:rPr>
            </w:pPr>
            <w:r w:rsidRPr="002523CC">
              <w:rPr>
                <w:rFonts w:ascii="Nikosh" w:eastAsia="Nikosh" w:hAnsi="Nikosh" w:cs="Nikosh"/>
                <w:i/>
                <w:color w:val="000000" w:themeColor="text1"/>
                <w:sz w:val="26"/>
                <w:szCs w:val="26"/>
                <w:cs/>
                <w:lang w:bidi="bn-IN"/>
              </w:rPr>
              <w:t>বার্ষিক কর্মসম্পাদন</w:t>
            </w:r>
            <w:r w:rsidRPr="002523CC">
              <w:rPr>
                <w:rFonts w:ascii="Nikosh" w:eastAsia="Nikosh" w:hAnsi="Nikosh" w:cs="Nikosh"/>
                <w:i/>
                <w:color w:val="000000" w:themeColor="text1"/>
                <w:sz w:val="26"/>
                <w:szCs w:val="26"/>
                <w:cs/>
              </w:rPr>
              <w:t xml:space="preserve"> সংক্রান্ত তথ্য</w:t>
            </w:r>
          </w:p>
          <w:p w14:paraId="34BE2DD2" w14:textId="77777777" w:rsidR="00D72EB5" w:rsidRPr="002523CC" w:rsidRDefault="00D72EB5" w:rsidP="00CF7294">
            <w:pPr>
              <w:numPr>
                <w:ilvl w:val="1"/>
                <w:numId w:val="49"/>
              </w:numPr>
              <w:spacing w:before="20"/>
              <w:jc w:val="left"/>
              <w:rPr>
                <w:rFonts w:ascii="Nikosh" w:eastAsia="Nikosh" w:hAnsi="Nikosh" w:cs="Nikosh"/>
                <w:i/>
                <w:color w:val="000000" w:themeColor="text1"/>
                <w:sz w:val="26"/>
                <w:szCs w:val="26"/>
              </w:rPr>
            </w:pPr>
            <w:r w:rsidRPr="002523CC">
              <w:rPr>
                <w:rFonts w:ascii="Nikosh" w:eastAsia="Nikosh" w:hAnsi="Nikosh" w:cs="Nikosh"/>
                <w:i/>
                <w:color w:val="000000" w:themeColor="text1"/>
                <w:sz w:val="26"/>
                <w:szCs w:val="26"/>
                <w:cs/>
              </w:rPr>
              <w:t>সভার নোটিশ</w:t>
            </w:r>
          </w:p>
          <w:p w14:paraId="7EF0B085" w14:textId="77777777" w:rsidR="00D72EB5" w:rsidRPr="002523CC" w:rsidRDefault="00D72EB5" w:rsidP="00CF7294">
            <w:pPr>
              <w:numPr>
                <w:ilvl w:val="1"/>
                <w:numId w:val="49"/>
              </w:numPr>
              <w:spacing w:before="20"/>
              <w:jc w:val="left"/>
              <w:rPr>
                <w:rFonts w:ascii="Nikosh" w:eastAsia="Nikosh" w:hAnsi="Nikosh" w:cs="Nikosh"/>
                <w:i/>
                <w:color w:val="000000" w:themeColor="text1"/>
                <w:sz w:val="26"/>
                <w:szCs w:val="26"/>
                <w:cs/>
              </w:rPr>
            </w:pPr>
            <w:r w:rsidRPr="002523CC">
              <w:rPr>
                <w:rFonts w:ascii="Nikosh" w:eastAsia="Nikosh" w:hAnsi="Nikosh" w:cs="Nikosh"/>
                <w:i/>
                <w:color w:val="000000" w:themeColor="text1"/>
                <w:sz w:val="26"/>
                <w:szCs w:val="26"/>
                <w:cs/>
              </w:rPr>
              <w:t>দরপত্র বিজ্ঞপ্তি</w:t>
            </w:r>
          </w:p>
          <w:p w14:paraId="72B0D959" w14:textId="77777777" w:rsidR="00D72EB5" w:rsidRPr="002523CC" w:rsidRDefault="00D72EB5" w:rsidP="00CF7294">
            <w:pPr>
              <w:numPr>
                <w:ilvl w:val="1"/>
                <w:numId w:val="49"/>
              </w:numPr>
              <w:spacing w:before="20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rtl/>
                <w:cs/>
              </w:rPr>
            </w:pPr>
            <w:r w:rsidRPr="002523CC">
              <w:rPr>
                <w:rFonts w:ascii="Nikosh" w:eastAsia="Nikosh" w:hAnsi="Nikosh" w:cs="Nikosh"/>
                <w:i/>
                <w:color w:val="000000" w:themeColor="text1"/>
                <w:sz w:val="26"/>
                <w:szCs w:val="26"/>
                <w:cs/>
              </w:rPr>
              <w:t xml:space="preserve">মন্ত্রণালয়ের কর্মকর্তাদের তালিকা </w:t>
            </w:r>
          </w:p>
        </w:tc>
      </w:tr>
      <w:tr w:rsidR="00D72EB5" w:rsidRPr="002523CC" w14:paraId="4D4BB68A" w14:textId="77777777" w:rsidTr="00CF7294">
        <w:tc>
          <w:tcPr>
            <w:tcW w:w="810" w:type="dxa"/>
          </w:tcPr>
          <w:p w14:paraId="5C41A9A9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>১০.</w:t>
            </w:r>
          </w:p>
          <w:p w14:paraId="5E1691DB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lang w:bidi="bn-BD"/>
              </w:rPr>
            </w:pPr>
          </w:p>
          <w:p w14:paraId="22E67A1E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lang w:bidi="bn-BD"/>
              </w:rPr>
            </w:pPr>
          </w:p>
          <w:p w14:paraId="7EE79887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</w:pPr>
          </w:p>
        </w:tc>
        <w:tc>
          <w:tcPr>
            <w:tcW w:w="1620" w:type="dxa"/>
          </w:tcPr>
          <w:p w14:paraId="15D365C3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</w:pP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 xml:space="preserve"> দুর্যোগ ব্যবস্হাপনা ও ত্রাণ মন্ত্রণালয়/দুর্যোগ ব্যবস্থাপনা  অধিদপ্তরের শূণ্য পদে জনবল নিয়োগ সংক্রান্ত</w:t>
            </w:r>
          </w:p>
        </w:tc>
        <w:tc>
          <w:tcPr>
            <w:tcW w:w="3600" w:type="dxa"/>
          </w:tcPr>
          <w:p w14:paraId="69F3A0E9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rtl/>
                <w:cs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মন্ত্রণালয়, দুর্যোগ ব্যবস্হাপনা অধিদপ্তর এবং সিপিপি’র শূন্যপদে নিয়োগ/ পদোন্নতি কার্যক্রম যথানিয়মে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 সম্পন্ন করতে হবে।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 xml:space="preserve"> তাছাড়া,  দুর্যোগ ব্যবস্থাপনা অধিদপ্তরে ইতিমধ্যে শূন্য হওয়া পদে নিয়োগ বিজ্ঞপ্তি প্রদান করতে হবে।</w:t>
            </w:r>
          </w:p>
        </w:tc>
        <w:tc>
          <w:tcPr>
            <w:tcW w:w="4320" w:type="dxa"/>
          </w:tcPr>
          <w:p w14:paraId="4270F7E4" w14:textId="77777777" w:rsidR="00D72EB5" w:rsidRPr="00C12CFA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Times New Roman" w:hAnsi="Nikosh" w:cs="Nikosh" w:hint="cs"/>
                <w:color w:val="000000" w:themeColor="text1"/>
                <w:sz w:val="26"/>
                <w:szCs w:val="26"/>
                <w:lang w:bidi="bn-IN"/>
              </w:rPr>
            </w:pP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 xml:space="preserve"> </w:t>
            </w:r>
            <w:r w:rsidRPr="00C12CFA">
              <w:rPr>
                <w:rFonts w:ascii="Nikosh" w:eastAsia="Times New Roman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১. দুর্যোগ ব্যবস্থাপনা ও ত্রাণ মন্ত্রণালয়ের ৩য় ও ৪র্থ শ্রেণির শূন্য পদে জনবল নিয়োগের নিমিত্ত প্রার্থীদের নিকট থেকে আবেদন গ্রহণ করা হয়েছে। নিয়োগ সংক্রান্ত পরীক্ষার কার্যক্রম গ্রহণ করা হবে।</w:t>
            </w:r>
          </w:p>
          <w:p w14:paraId="02E2B93A" w14:textId="77777777" w:rsidR="00D72EB5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</w:pPr>
            <w:r w:rsidRPr="00C12CFA">
              <w:rPr>
                <w:rFonts w:ascii="Nikosh" w:eastAsia="Times New Roman" w:hAnsi="Nikosh" w:cs="Nikosh"/>
                <w:color w:val="000000" w:themeColor="text1"/>
                <w:sz w:val="26"/>
                <w:szCs w:val="26"/>
                <w:cs/>
                <w:lang w:bidi="bn-IN"/>
              </w:rPr>
              <w:t>২.</w:t>
            </w:r>
            <w:r w:rsidRPr="00C12CFA">
              <w:rPr>
                <w:rFonts w:ascii="Nikosh" w:eastAsia="Times New Roman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C12CFA">
              <w:rPr>
                <w:rFonts w:ascii="Nikosh" w:eastAsia="Times New Roman" w:hAnsi="Nikosh" w:cs="Nikosh"/>
                <w:color w:val="000000" w:themeColor="text1"/>
                <w:sz w:val="26"/>
                <w:szCs w:val="26"/>
                <w:cs/>
                <w:lang w:bidi="bn-IN"/>
              </w:rPr>
              <w:t>দুর্যোগ</w:t>
            </w:r>
            <w:r w:rsidRPr="00C12CFA">
              <w:rPr>
                <w:rFonts w:ascii="Nikosh" w:eastAsia="Times New Roman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C12CFA">
              <w:rPr>
                <w:rFonts w:ascii="Nikosh" w:eastAsia="Times New Roman" w:hAnsi="Nikosh" w:cs="Nikosh"/>
                <w:color w:val="000000" w:themeColor="text1"/>
                <w:sz w:val="26"/>
                <w:szCs w:val="26"/>
                <w:cs/>
                <w:lang w:bidi="bn-IN"/>
              </w:rPr>
              <w:t>ব্যবস্থাপনা</w:t>
            </w:r>
            <w:r w:rsidRPr="00C12CFA">
              <w:rPr>
                <w:rFonts w:ascii="Nikosh" w:eastAsia="Times New Roman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C12CFA">
              <w:rPr>
                <w:rFonts w:ascii="Nikosh" w:eastAsia="Times New Roman" w:hAnsi="Nikosh" w:cs="Nikosh"/>
                <w:color w:val="000000" w:themeColor="text1"/>
                <w:sz w:val="26"/>
                <w:szCs w:val="26"/>
                <w:cs/>
                <w:lang w:bidi="bn-IN"/>
              </w:rPr>
              <w:t>অধিদপ্তর এর</w:t>
            </w:r>
            <w:r w:rsidRPr="00C12CFA">
              <w:rPr>
                <w:rFonts w:ascii="Nikosh" w:eastAsia="Times New Roman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C12CFA">
              <w:rPr>
                <w:rFonts w:ascii="Nikosh" w:eastAsia="Times New Roman" w:hAnsi="Nikosh" w:cs="Nikosh"/>
                <w:color w:val="000000" w:themeColor="text1"/>
                <w:sz w:val="26"/>
                <w:szCs w:val="26"/>
                <w:cs/>
                <w:lang w:bidi="bn-IN"/>
              </w:rPr>
              <w:t>অফিস সহকারী</w:t>
            </w:r>
            <w:r w:rsidRPr="00C12CFA">
              <w:rPr>
                <w:rFonts w:ascii="Nikosh" w:eastAsia="Times New Roman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C12CFA">
              <w:rPr>
                <w:rFonts w:ascii="Nikosh" w:eastAsia="Times New Roman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কাম-কম্পিউটা মুদ্রক্ষারিক এর ১৪০ টি শূন্যপদের </w:t>
            </w: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BD"/>
              </w:rPr>
              <w:t>নিয়োগ কার্যক্রম সম্পন্ন হয়েছে।</w:t>
            </w:r>
          </w:p>
          <w:p w14:paraId="4EE89FEA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BD"/>
              </w:rPr>
            </w:pPr>
            <w:r w:rsidRPr="00C12CFA">
              <w:rPr>
                <w:rFonts w:ascii="Nikosh" w:eastAsia="Times New Roman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৩. </w:t>
            </w:r>
            <w:r w:rsidRPr="00C12CFA">
              <w:rPr>
                <w:rFonts w:ascii="Nikosh" w:eastAsia="Times New Roman" w:hAnsi="Nikosh" w:cs="Nikosh"/>
                <w:color w:val="000000" w:themeColor="text1"/>
                <w:sz w:val="26"/>
                <w:szCs w:val="26"/>
                <w:cs/>
              </w:rPr>
              <w:t xml:space="preserve">ঘূর্ণিঝড় প্রস্তুতি কর্মসূচির </w:t>
            </w:r>
            <w:r w:rsidRPr="00C12CFA">
              <w:rPr>
                <w:rFonts w:ascii="Nikosh" w:eastAsia="Times New Roman" w:hAnsi="Nikosh" w:cs="Nikosh"/>
                <w:color w:val="000000" w:themeColor="text1"/>
                <w:sz w:val="26"/>
                <w:szCs w:val="26"/>
                <w:lang w:bidi="bn-IN"/>
              </w:rPr>
              <w:t>(</w:t>
            </w:r>
            <w:r w:rsidRPr="00C12CFA">
              <w:rPr>
                <w:rFonts w:ascii="Nikosh" w:eastAsia="Times New Roman" w:hAnsi="Nikosh" w:cs="Nikosh"/>
                <w:color w:val="000000" w:themeColor="text1"/>
                <w:sz w:val="26"/>
                <w:szCs w:val="26"/>
                <w:cs/>
              </w:rPr>
              <w:t>সিপিপি</w:t>
            </w:r>
            <w:r w:rsidRPr="00C12CFA">
              <w:rPr>
                <w:rFonts w:ascii="Nikosh" w:eastAsia="Times New Roman" w:hAnsi="Nikosh" w:cs="Nikosh"/>
                <w:color w:val="000000" w:themeColor="text1"/>
                <w:sz w:val="26"/>
                <w:szCs w:val="26"/>
                <w:lang w:bidi="bn-IN"/>
              </w:rPr>
              <w:t>) </w:t>
            </w:r>
            <w:r w:rsidRPr="00C12CFA">
              <w:rPr>
                <w:rFonts w:ascii="Nikosh" w:eastAsia="Times New Roman" w:hAnsi="Nikosh" w:cs="Nikosh"/>
                <w:color w:val="000000" w:themeColor="text1"/>
                <w:sz w:val="26"/>
                <w:szCs w:val="26"/>
                <w:cs/>
              </w:rPr>
              <w:t>১৮ ক্যাটাগরিতে</w:t>
            </w:r>
            <w:r w:rsidRPr="00C12CFA">
              <w:rPr>
                <w:rFonts w:ascii="Nikosh" w:eastAsia="Times New Roman" w:hAnsi="Nikosh" w:cs="Nikosh"/>
                <w:color w:val="000000" w:themeColor="text1"/>
                <w:sz w:val="26"/>
                <w:szCs w:val="26"/>
                <w:lang w:bidi="bn-IN"/>
              </w:rPr>
              <w:t> </w:t>
            </w:r>
            <w:r w:rsidRPr="00C12CFA">
              <w:rPr>
                <w:rFonts w:ascii="Nikosh" w:eastAsia="Times New Roman" w:hAnsi="Nikosh" w:cs="Nikosh"/>
                <w:color w:val="000000" w:themeColor="text1"/>
                <w:sz w:val="26"/>
                <w:szCs w:val="26"/>
                <w:cs/>
              </w:rPr>
              <w:t xml:space="preserve">১০৮ </w:t>
            </w:r>
            <w:r w:rsidRPr="00C12CFA">
              <w:rPr>
                <w:rFonts w:ascii="Nikosh" w:eastAsia="Times New Roman" w:hAnsi="Nikosh" w:cs="Nikosh"/>
                <w:color w:val="000000" w:themeColor="text1"/>
                <w:sz w:val="26"/>
                <w:szCs w:val="26"/>
                <w:lang w:bidi="bn-IN"/>
              </w:rPr>
              <w:t>(</w:t>
            </w:r>
            <w:r w:rsidRPr="00C12CFA">
              <w:rPr>
                <w:rFonts w:ascii="Nikosh" w:eastAsia="Times New Roman" w:hAnsi="Nikosh" w:cs="Nikosh"/>
                <w:color w:val="000000" w:themeColor="text1"/>
                <w:sz w:val="26"/>
                <w:szCs w:val="26"/>
                <w:cs/>
              </w:rPr>
              <w:t>একশত আট</w:t>
            </w:r>
            <w:r w:rsidRPr="00C12CFA">
              <w:rPr>
                <w:rFonts w:ascii="Nikosh" w:eastAsia="Times New Roman" w:hAnsi="Nikosh" w:cs="Nikosh"/>
                <w:color w:val="000000" w:themeColor="text1"/>
                <w:sz w:val="26"/>
                <w:szCs w:val="26"/>
                <w:lang w:bidi="bn-IN"/>
              </w:rPr>
              <w:t>)</w:t>
            </w:r>
            <w:r w:rsidRPr="00C12CFA">
              <w:rPr>
                <w:rFonts w:ascii="Nikosh" w:eastAsia="Times New Roman" w:hAnsi="Nikosh" w:cs="Nikosh"/>
                <w:color w:val="000000" w:themeColor="text1"/>
                <w:sz w:val="26"/>
                <w:szCs w:val="26"/>
                <w:cs/>
              </w:rPr>
              <w:t>টি শূন্য পদে জনবল নিয়োগ</w:t>
            </w:r>
            <w:r w:rsidRPr="00C12CFA">
              <w:rPr>
                <w:rFonts w:ascii="Nikosh" w:eastAsia="Times New Roman" w:hAnsi="Nikosh" w:cs="Nikosh"/>
                <w:color w:val="000000" w:themeColor="text1"/>
                <w:sz w:val="26"/>
                <w:szCs w:val="26"/>
                <w:lang w:bidi="bn-IN"/>
              </w:rPr>
              <w:t> </w:t>
            </w:r>
            <w:r w:rsidRPr="00C12CFA">
              <w:rPr>
                <w:rFonts w:ascii="Nikosh" w:eastAsia="Times New Roman" w:hAnsi="Nikosh" w:cs="Nikosh"/>
                <w:color w:val="000000" w:themeColor="text1"/>
                <w:sz w:val="26"/>
                <w:szCs w:val="26"/>
                <w:cs/>
              </w:rPr>
              <w:t>কার্যক্রম চলমান ।</w:t>
            </w:r>
          </w:p>
        </w:tc>
      </w:tr>
      <w:tr w:rsidR="00D72EB5" w:rsidRPr="002523CC" w14:paraId="7E5E4AB6" w14:textId="77777777" w:rsidTr="00CF7294">
        <w:trPr>
          <w:trHeight w:val="350"/>
        </w:trPr>
        <w:tc>
          <w:tcPr>
            <w:tcW w:w="810" w:type="dxa"/>
          </w:tcPr>
          <w:p w14:paraId="6CA6B781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</w:pP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>১১.</w:t>
            </w:r>
          </w:p>
          <w:p w14:paraId="52DAB4DE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lang w:bidi="bn-BD"/>
              </w:rPr>
            </w:pPr>
          </w:p>
        </w:tc>
        <w:tc>
          <w:tcPr>
            <w:tcW w:w="1620" w:type="dxa"/>
          </w:tcPr>
          <w:p w14:paraId="2B597CCB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>প্রধানমন্ত্রীর কার্যালয় ও মন্ত্রিপরিষদ বিভাগের সিদ্ধান্ত বাস্তবায়ন অগ্রগতি এবং সংসদ সংক্রান্ত তথ্যাদি প্রেরণ</w:t>
            </w:r>
          </w:p>
          <w:p w14:paraId="231550EA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>নিশ্চিতকরণ</w:t>
            </w:r>
          </w:p>
        </w:tc>
        <w:tc>
          <w:tcPr>
            <w:tcW w:w="3600" w:type="dxa"/>
          </w:tcPr>
          <w:p w14:paraId="03CDDA55" w14:textId="77777777" w:rsidR="00D72EB5" w:rsidRPr="002523CC" w:rsidRDefault="00D72EB5" w:rsidP="00CF7294">
            <w:pPr>
              <w:pStyle w:val="NoSpacing"/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১. প্রধানমন্ত্রীর কার্যালয়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ও মন্ত্রিপরিষদ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বিভাগের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সিদ্ধান্ত বাস্তবায়ন অগ্রগতি প্রতিবেদন এবং সংসদ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বিষয়ক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প্রয়োজনীয় তথ্যাদি প্রেরণ নিশ্চিত করার নিমিত্ত সংস্থা প্রধান ও অনুবিভাগ প্রধানগণ তৎপরতা অব্যাহত রাখ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বে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hi-IN"/>
              </w:rPr>
              <w:t xml:space="preserve">। </w:t>
            </w:r>
          </w:p>
          <w:p w14:paraId="0B3DA0A3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২. অগ্রগতির তথ্যাদির হার্ডকপি ও সফটকপি নির্ধারিত সময়ের মধ্যে সংসদ ও সমন্বয় শাখায় প্রেরণ করতে হবে।</w:t>
            </w:r>
          </w:p>
        </w:tc>
        <w:tc>
          <w:tcPr>
            <w:tcW w:w="4320" w:type="dxa"/>
          </w:tcPr>
          <w:p w14:paraId="564831B4" w14:textId="77777777" w:rsidR="00D72EB5" w:rsidRPr="002523CC" w:rsidRDefault="00D72EB5" w:rsidP="00CF7294">
            <w:pPr>
              <w:pStyle w:val="CharCharChar"/>
              <w:spacing w:after="0" w:line="240" w:lineRule="auto"/>
              <w:ind w:right="12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 xml:space="preserve"> প্রধানমন্ত্রীর কার্যালয় ও মন্ত্রিপরিষদ বিভাগের সিদ্ধান্ত বাস্তবায়ন অগ্রগতির প্রতিবেদন এবং সংসদ  সংক্রান্ত তথ্যাদি সংস্থা প্রধান ও অনুবিভাগ প্রধানগণের নিকট হতে পাওয়া যাচ্ছে।</w:t>
            </w:r>
          </w:p>
          <w:p w14:paraId="2AA7B1D7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 w:hint="cs"/>
                <w:b/>
                <w:color w:val="000000" w:themeColor="text1"/>
                <w:sz w:val="26"/>
                <w:szCs w:val="26"/>
                <w:lang w:bidi="bn-BD"/>
              </w:rPr>
            </w:pPr>
          </w:p>
        </w:tc>
      </w:tr>
      <w:tr w:rsidR="00D72EB5" w:rsidRPr="002523CC" w14:paraId="5F42C278" w14:textId="77777777" w:rsidTr="00CF7294">
        <w:trPr>
          <w:trHeight w:val="2060"/>
        </w:trPr>
        <w:tc>
          <w:tcPr>
            <w:tcW w:w="810" w:type="dxa"/>
          </w:tcPr>
          <w:p w14:paraId="02651E82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rtl/>
                <w:cs/>
              </w:rPr>
            </w:pP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lastRenderedPageBreak/>
              <w:t>১২</w:t>
            </w: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1620" w:type="dxa"/>
          </w:tcPr>
          <w:p w14:paraId="7C501466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</w:pPr>
            <w:r w:rsidRPr="00654346">
              <w:rPr>
                <w:rFonts w:ascii="Nikosh" w:eastAsia="Nikosh" w:hAnsi="Nikosh" w:cs="Nikosh"/>
                <w:bCs/>
                <w:color w:val="000000" w:themeColor="text1"/>
                <w:lang w:bidi="bn-BD"/>
              </w:rPr>
              <w:t>e-Filing</w:t>
            </w: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 xml:space="preserve"> কার্যক্রম সংক্রান্ত</w:t>
            </w:r>
          </w:p>
        </w:tc>
        <w:tc>
          <w:tcPr>
            <w:tcW w:w="3600" w:type="dxa"/>
          </w:tcPr>
          <w:p w14:paraId="272B8F95" w14:textId="77777777" w:rsidR="00D72EB5" w:rsidRPr="002523CC" w:rsidRDefault="00D72EB5" w:rsidP="00CF7294">
            <w:pPr>
              <w:pStyle w:val="NoSpacing"/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১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. </w:t>
            </w:r>
            <w:r w:rsidRPr="001D5633">
              <w:rPr>
                <w:rFonts w:ascii="Nikosh" w:hAnsi="Nikosh" w:cs="Nikosh"/>
                <w:color w:val="000000" w:themeColor="text1"/>
                <w:sz w:val="22"/>
                <w:szCs w:val="22"/>
              </w:rPr>
              <w:t>e-Filing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এ নিষ্পত্তির হার বৃদ্ধি করতে হবে। অনুবিভাগ প্রধানগণ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 xml:space="preserve"> নিজ নিজ দপ্তরের কার্যক্রম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 ই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-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নথিতে নিষ্পত্তির বিষয়ে উদ্যোগ নিবেন।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</w:p>
          <w:p w14:paraId="4D3021B7" w14:textId="77777777" w:rsidR="00D72EB5" w:rsidRPr="002523CC" w:rsidRDefault="00D72EB5" w:rsidP="00CF7294">
            <w:pPr>
              <w:pStyle w:val="CharCharChar"/>
              <w:spacing w:after="0" w:line="240" w:lineRule="auto"/>
              <w:ind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২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. ইন্টারনেটের গতিবৃদ্ধি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, </w:t>
            </w:r>
            <w:r w:rsidRPr="00052383">
              <w:rPr>
                <w:rFonts w:ascii="Nikosh" w:hAnsi="Nikosh" w:cs="Nikosh"/>
                <w:color w:val="000000" w:themeColor="text1"/>
              </w:rPr>
              <w:t>e-Filing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কার্যক্রমের অগ্রগতি বাড়ানো এবং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>e-</w:t>
            </w:r>
            <w:r w:rsidRPr="00052383">
              <w:rPr>
                <w:rFonts w:ascii="Nikosh" w:hAnsi="Nikosh" w:cs="Nikosh"/>
                <w:color w:val="000000" w:themeColor="text1"/>
                <w:sz w:val="22"/>
                <w:szCs w:val="22"/>
              </w:rPr>
              <w:t>Filing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এ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নথি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 নিষ্পত্তি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 xml:space="preserve"> বৃদ্ধি করতে হবে।</w:t>
            </w:r>
          </w:p>
        </w:tc>
        <w:tc>
          <w:tcPr>
            <w:tcW w:w="4320" w:type="dxa"/>
          </w:tcPr>
          <w:p w14:paraId="4A8A5A79" w14:textId="77777777" w:rsidR="00D72EB5" w:rsidRPr="002523CC" w:rsidRDefault="00D72EB5" w:rsidP="00CF7294">
            <w:pPr>
              <w:spacing w:before="20"/>
              <w:rPr>
                <w:rFonts w:ascii="NikoshBAN" w:hAnsi="NikoshBAN" w:cs="NikoshBAN" w:hint="cs"/>
                <w:color w:val="000000" w:themeColor="text1"/>
                <w:sz w:val="22"/>
                <w:szCs w:val="22"/>
                <w:cs/>
                <w:lang w:val="en-GB"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  <w:lang w:bidi="bn-BD"/>
              </w:rPr>
              <w:t>কার্যক্রম চলমান।</w:t>
            </w:r>
          </w:p>
          <w:p w14:paraId="38BDAA80" w14:textId="77777777" w:rsidR="00D72EB5" w:rsidRPr="002523CC" w:rsidRDefault="00D72EB5" w:rsidP="00CF7294">
            <w:pPr>
              <w:spacing w:before="20"/>
              <w:rPr>
                <w:rFonts w:ascii="Nikosh" w:eastAsia="Nikosh" w:hAnsi="Nikosh" w:cs="Nikosh"/>
                <w:color w:val="000000" w:themeColor="text1"/>
                <w:sz w:val="26"/>
                <w:szCs w:val="26"/>
              </w:rPr>
            </w:pPr>
          </w:p>
        </w:tc>
      </w:tr>
      <w:tr w:rsidR="00D72EB5" w:rsidRPr="002523CC" w14:paraId="14EA2C5F" w14:textId="77777777" w:rsidTr="00CF7294">
        <w:trPr>
          <w:trHeight w:val="605"/>
        </w:trPr>
        <w:tc>
          <w:tcPr>
            <w:tcW w:w="810" w:type="dxa"/>
          </w:tcPr>
          <w:p w14:paraId="1F2B6ADC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</w:pP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>১৩.</w:t>
            </w:r>
          </w:p>
        </w:tc>
        <w:tc>
          <w:tcPr>
            <w:tcW w:w="1620" w:type="dxa"/>
          </w:tcPr>
          <w:p w14:paraId="5FAF37A9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</w:pP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>অবাঙালী বিহারীদের জমি</w:t>
            </w:r>
          </w:p>
        </w:tc>
        <w:tc>
          <w:tcPr>
            <w:tcW w:w="3600" w:type="dxa"/>
          </w:tcPr>
          <w:p w14:paraId="5FF74202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১. মহাজেরদের  সম্পত্তি অ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বৈধ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 দখলদারদের কবল হতে উদ্ধারের বিষয়ে গঠিত টাস্কফোর্স প্রয়োজনীয় ব্যবস্থা গ্রহণ করবেন। </w:t>
            </w:r>
          </w:p>
          <w:p w14:paraId="2BAC2AFB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২. কোন্ জেলা এবং উপজেলায় কি পরিমান মহাজের সম্পত্তি আছে তার পরিমান উল্লেখ পূর্বক একটি প্রতিবেদন দাখিল করতে হবে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hi-IN"/>
              </w:rPr>
              <w:t xml:space="preserve">। </w:t>
            </w:r>
          </w:p>
          <w:p w14:paraId="06F9BA60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৩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. কর্মকর্তাগণ পরিদর্শনের সময় মহাজের সম্পত্তি সমূহ পরিদর্শনসহ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রিপোর্ট দিবেন।</w:t>
            </w:r>
          </w:p>
        </w:tc>
        <w:tc>
          <w:tcPr>
            <w:tcW w:w="4320" w:type="dxa"/>
          </w:tcPr>
          <w:p w14:paraId="356FAA86" w14:textId="77777777" w:rsidR="00D72EB5" w:rsidRPr="002523CC" w:rsidRDefault="00D72EB5" w:rsidP="00CF7294">
            <w:pPr>
              <w:spacing w:before="20"/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  <w:lang w:bidi="bn-IN"/>
              </w:rPr>
              <w:t>১ গঠিত টাস্কফোর্স রংপুর জেলা পরিদর্শন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  <w:lang w:bidi="bn-IN"/>
              </w:rPr>
              <w:t>করে প্রতিবেদন দাখিল করেছে। কার্যক্রম চলমান।</w:t>
            </w:r>
          </w:p>
          <w:p w14:paraId="17EDB29F" w14:textId="77777777" w:rsidR="00D72EB5" w:rsidRPr="002523CC" w:rsidRDefault="00D72EB5" w:rsidP="00CF7294">
            <w:pPr>
              <w:spacing w:before="20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rtl/>
                <w:cs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  <w:lang w:bidi="bn-IN"/>
              </w:rPr>
              <w:t>২. ৪১টি জেলার মধ্যে ৩২ টি জেলার তথ্য মন্ত্রণালয়ে প্রেরণ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  <w:lang w:bidi="bn-IN"/>
              </w:rPr>
              <w:t>করা হয়েছে। বাকি ০৯ টি জেলার যথাযথ তথ্য না পাওয়ায় তথ্য প্রেরণের জন্য তাগিদ দেয়া হয়েছে।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  <w:lang w:bidi="bn-IN"/>
              </w:rPr>
              <w:t>৩. সিদ্ধান্ত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  <w:lang w:bidi="bn-IN"/>
              </w:rPr>
              <w:t>অনুসরণ করা হচ্ছে।</w:t>
            </w:r>
          </w:p>
        </w:tc>
      </w:tr>
      <w:tr w:rsidR="00D72EB5" w:rsidRPr="002523CC" w14:paraId="501E7C9C" w14:textId="77777777" w:rsidTr="00CF7294">
        <w:trPr>
          <w:trHeight w:val="368"/>
        </w:trPr>
        <w:tc>
          <w:tcPr>
            <w:tcW w:w="810" w:type="dxa"/>
          </w:tcPr>
          <w:p w14:paraId="76B4EB3C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>১৪.</w:t>
            </w:r>
          </w:p>
        </w:tc>
        <w:tc>
          <w:tcPr>
            <w:tcW w:w="9540" w:type="dxa"/>
            <w:gridSpan w:val="3"/>
          </w:tcPr>
          <w:p w14:paraId="15B15BE1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</w:pP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>বিবিধঃ</w:t>
            </w:r>
          </w:p>
        </w:tc>
      </w:tr>
      <w:tr w:rsidR="00D72EB5" w:rsidRPr="002523CC" w14:paraId="007DDB02" w14:textId="77777777" w:rsidTr="00CF7294">
        <w:trPr>
          <w:trHeight w:val="881"/>
        </w:trPr>
        <w:tc>
          <w:tcPr>
            <w:tcW w:w="810" w:type="dxa"/>
          </w:tcPr>
          <w:p w14:paraId="3C9F5D84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</w:pP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>ক.</w:t>
            </w:r>
          </w:p>
        </w:tc>
        <w:tc>
          <w:tcPr>
            <w:tcW w:w="1620" w:type="dxa"/>
          </w:tcPr>
          <w:p w14:paraId="48D3598F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</w:pP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>বঙ্গবন্ধুর  জন্মশত বার্ষিকী উপলক্ষ্যে একটি স্মারক গ্রন্হ প্রকাশ</w:t>
            </w: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3600" w:type="dxa"/>
          </w:tcPr>
          <w:p w14:paraId="6F1F9D29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স্মারক গ্রন্থটির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৫০টি কপি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 xml:space="preserve">দুর্যোগ ব্যবস্থাপনা অধিদপ্তরে এবং ১০টি কপি সচিবালয়ে কেন্দ্রীয় লাইব্রেরীতে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বিতরণের প্রয়োজনীয় উদ্যোগ গ্রহণ করতে হবে।</w:t>
            </w:r>
          </w:p>
        </w:tc>
        <w:tc>
          <w:tcPr>
            <w:tcW w:w="4320" w:type="dxa"/>
          </w:tcPr>
          <w:p w14:paraId="2ADD2269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</w:pP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এবিষয়ে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সংশ্লিষ্ট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কমিটির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আহ্বায়ক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সভাকে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অবহিত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করতে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পারেন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D72EB5" w:rsidRPr="002523CC" w14:paraId="698A9C09" w14:textId="77777777" w:rsidTr="00CF7294">
        <w:trPr>
          <w:trHeight w:val="881"/>
        </w:trPr>
        <w:tc>
          <w:tcPr>
            <w:tcW w:w="810" w:type="dxa"/>
          </w:tcPr>
          <w:p w14:paraId="77478C6D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rtl/>
                <w:cs/>
                <w:lang w:bidi="bn-BD"/>
              </w:rPr>
            </w:pP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 xml:space="preserve"> খ.</w:t>
            </w:r>
          </w:p>
        </w:tc>
        <w:tc>
          <w:tcPr>
            <w:tcW w:w="1620" w:type="dxa"/>
          </w:tcPr>
          <w:p w14:paraId="0EE3345A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</w:pP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>দুর্যোগ ব্যবস্হাপনা বার্তা প্রকাশ সংক্রান্ত</w:t>
            </w:r>
          </w:p>
        </w:tc>
        <w:tc>
          <w:tcPr>
            <w:tcW w:w="3600" w:type="dxa"/>
          </w:tcPr>
          <w:p w14:paraId="3D5C1E5D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rtl/>
                <w:cs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সংশ্লিষ্ট কমিটি কর্তৃক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নিয়মিতভাবে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দুর্যোগ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ব্যবস্থাপনা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বার্তা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প্রকাশ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করতে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হবে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hi-IN"/>
              </w:rPr>
              <w:t>।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তাছাড়া প্রকাশিত বার্তা এখনও যেসকল মন্ত্রণালয়ে প্রেরণ করা হয়নি তা প্রেরণ নিশ্চিত করতে হবে।</w:t>
            </w:r>
          </w:p>
        </w:tc>
        <w:tc>
          <w:tcPr>
            <w:tcW w:w="4320" w:type="dxa"/>
          </w:tcPr>
          <w:p w14:paraId="12059C12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দুর্যোগ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বার্তা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জুন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২০২১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সংখ্যা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ইতিমধ্যে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প্রকাশিত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হয়েছে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hi-IN"/>
              </w:rPr>
              <w:t>।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এ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মন্ত্রণালয়ের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সকল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কর্মকর্তাগণের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নিকট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কপি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পৌছানো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হয়েছে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hi-IN"/>
              </w:rPr>
              <w:t>।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ডিডিএমের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কর্মকর্তাগণসহ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জেলা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প্রশাসক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,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উপজেলা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নির্বাহী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অফিসার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,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পিআইও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এবং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সংশ্লিষ্টদের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মধ্যে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বিতরণের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জন্য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১৩০০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কপি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দুর্যোগ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বার্তা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ডিডিএমে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প্রেরণ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করা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হয়েছে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hi-IN"/>
              </w:rPr>
              <w:t>।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বিভিন্ন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মন্ত্রণালয়ে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বিতরণের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জন্য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এ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মন্ত্রণালয়ের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সিনিয়র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তথ্য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অফিসার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প্রয়োজনীয়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ব্যবস্থা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নিচ্ছেন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hi-IN"/>
              </w:rPr>
              <w:t>।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</w:p>
          <w:p w14:paraId="7C41208C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সেপ্টেম্বর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২০২১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সংখ্যা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প্রকাশের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কার্যক্রম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চলমান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D72EB5" w:rsidRPr="002523CC" w14:paraId="27B6EED1" w14:textId="77777777" w:rsidTr="00CF7294">
        <w:trPr>
          <w:trHeight w:val="881"/>
        </w:trPr>
        <w:tc>
          <w:tcPr>
            <w:tcW w:w="810" w:type="dxa"/>
          </w:tcPr>
          <w:p w14:paraId="0590E4CF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 xml:space="preserve"> গ.</w:t>
            </w:r>
          </w:p>
        </w:tc>
        <w:tc>
          <w:tcPr>
            <w:tcW w:w="1620" w:type="dxa"/>
          </w:tcPr>
          <w:p w14:paraId="22A67D04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rtl/>
                <w:cs/>
              </w:rPr>
            </w:pP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>দুর্যোগ</w:t>
            </w: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>সহনীয়</w:t>
            </w: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>বাংলাদেশ</w:t>
            </w: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>বিনির্মানে</w:t>
            </w: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>শেখ</w:t>
            </w: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>হাসিনার</w:t>
            </w: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>অবদান</w:t>
            </w: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lang w:bidi="bn-BD"/>
              </w:rPr>
              <w:t xml:space="preserve">  </w:t>
            </w: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>বিষয়ক</w:t>
            </w: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>বুকলেট</w:t>
            </w: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>ইংরেজিতে</w:t>
            </w: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>অনুবাদ</w:t>
            </w:r>
          </w:p>
        </w:tc>
        <w:tc>
          <w:tcPr>
            <w:tcW w:w="3600" w:type="dxa"/>
          </w:tcPr>
          <w:p w14:paraId="6816D58C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 xml:space="preserve">১.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মহাপরিচালক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,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দুর্যোগ ব্যবস্থাপনা অধিদপ্তরের তত্ত্বাবধানে ইংরেজিতে অনুবাদসহ বুকলেটি মুদ্রণের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/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 প্রকাশের প্রয়োজনীয় ব্যবস্থা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 xml:space="preserve"> দ্রুত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 xml:space="preserve"> গ্রহণ করতে হবে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 xml:space="preserve">। </w:t>
            </w:r>
          </w:p>
          <w:p w14:paraId="4F0B468F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২. তথ্য প্রদানে</w:t>
            </w:r>
            <w:r w:rsidRPr="002523CC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 xml:space="preserve">  </w:t>
            </w:r>
            <w:r w:rsidRPr="002523CC">
              <w:rPr>
                <w:rFonts w:ascii="Nikosh" w:hAnsi="Nikosh" w:cs="Nikosh"/>
                <w:color w:val="000000" w:themeColor="text1"/>
                <w:sz w:val="22"/>
                <w:szCs w:val="22"/>
                <w:lang w:bidi="bn-BD"/>
              </w:rPr>
              <w:t>Proof reading</w:t>
            </w:r>
            <w:r w:rsidRPr="002523CC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IN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 xml:space="preserve"> এর ক্ষেত্রে মন্ত্রণালয়ের ও দুর্যোগ ব্যবস্থাপনা অধিদপ্তরের  সংশ্লিষ্ট কর্মকর্তা সহযোগিতা করবে</w:t>
            </w: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BD"/>
              </w:rPr>
              <w:t>ন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।</w:t>
            </w:r>
          </w:p>
        </w:tc>
        <w:tc>
          <w:tcPr>
            <w:tcW w:w="4320" w:type="dxa"/>
          </w:tcPr>
          <w:p w14:paraId="7E9EA899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color w:val="000000" w:themeColor="text1"/>
                <w:sz w:val="26"/>
                <w:szCs w:val="26"/>
                <w:rtl/>
                <w:cs/>
                <w:lang w:bidi="bn-BD"/>
              </w:rPr>
            </w:pPr>
            <w:r w:rsidRPr="00EA14CD">
              <w:rPr>
                <w:rFonts w:ascii="Nikosh" w:eastAsia="Nikosh" w:hAnsi="Nikosh" w:cs="Nikosh"/>
                <w:color w:val="000000" w:themeColor="text1"/>
                <w:lang w:bidi="bn-BD"/>
              </w:rPr>
              <w:t>NRP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 xml:space="preserve">প্রকল্পের মাধ্যমে </w:t>
            </w:r>
            <w:r>
              <w:rPr>
                <w:rFonts w:ascii="Nikosh" w:eastAsia="Nikosh" w:hAnsi="Nikosh" w:cs="Nikosh" w:hint="cs"/>
                <w:color w:val="000000" w:themeColor="text1"/>
                <w:sz w:val="26"/>
                <w:szCs w:val="26"/>
                <w:cs/>
                <w:lang w:bidi="bn-BD"/>
              </w:rPr>
              <w:t xml:space="preserve">বুকলেট </w:t>
            </w:r>
            <w:proofErr w:type="gramStart"/>
            <w:r>
              <w:rPr>
                <w:rFonts w:ascii="Nikosh" w:eastAsia="Nikosh" w:hAnsi="Nikosh" w:cs="Nikosh" w:hint="cs"/>
                <w:color w:val="000000" w:themeColor="text1"/>
                <w:sz w:val="26"/>
                <w:szCs w:val="26"/>
                <w:cs/>
                <w:lang w:bidi="bn-BD"/>
              </w:rPr>
              <w:t xml:space="preserve">চূড়ান্তকরণের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কার্যক্রম</w:t>
            </w:r>
            <w:proofErr w:type="gramEnd"/>
            <w:r w:rsidRPr="002523CC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 xml:space="preserve"> চলমান।</w:t>
            </w:r>
          </w:p>
        </w:tc>
      </w:tr>
      <w:tr w:rsidR="00D72EB5" w:rsidRPr="002523CC" w14:paraId="6C141052" w14:textId="77777777" w:rsidTr="00CF7294">
        <w:trPr>
          <w:trHeight w:val="881"/>
        </w:trPr>
        <w:tc>
          <w:tcPr>
            <w:tcW w:w="810" w:type="dxa"/>
          </w:tcPr>
          <w:p w14:paraId="2FF49DDF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</w:pP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>ঘ.</w:t>
            </w:r>
          </w:p>
        </w:tc>
        <w:tc>
          <w:tcPr>
            <w:tcW w:w="1620" w:type="dxa"/>
          </w:tcPr>
          <w:p w14:paraId="56593499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</w:pP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>মুজিববর্ষ উপলক্ষ্যে গৃহিত  কার্যক্রম।</w:t>
            </w:r>
          </w:p>
        </w:tc>
        <w:tc>
          <w:tcPr>
            <w:tcW w:w="3600" w:type="dxa"/>
          </w:tcPr>
          <w:p w14:paraId="3743C173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মুজিববর্ষ-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২০২০ উপলক্ষ্যে গৃহিত কার্যক্রম যথাযথভাবে বাস্তবায়ন করতে হবে।</w:t>
            </w:r>
          </w:p>
        </w:tc>
        <w:tc>
          <w:tcPr>
            <w:tcW w:w="4320" w:type="dxa"/>
          </w:tcPr>
          <w:p w14:paraId="3D6139E3" w14:textId="77777777" w:rsidR="00D72EB5" w:rsidRPr="002523CC" w:rsidRDefault="00D72EB5" w:rsidP="00CF7294">
            <w:pPr>
              <w:rPr>
                <w:rFonts w:ascii="Nikosh" w:eastAsia="Times New Roman" w:hAnsi="Nikosh" w:cs="Nikosh"/>
                <w:color w:val="000000" w:themeColor="text1"/>
              </w:rPr>
            </w:pPr>
            <w:r w:rsidRPr="002523CC">
              <w:rPr>
                <w:rFonts w:ascii="Nikosh" w:eastAsia="Times New Roman" w:hAnsi="Nikosh" w:cs="Nikosh"/>
                <w:color w:val="000000" w:themeColor="text1"/>
                <w:cs/>
                <w:lang w:bidi="bn-IN"/>
              </w:rPr>
              <w:t>মুজিব শতবর্ষ ২০২০ উপলক্ষ্যে ভূমিহীন ও</w:t>
            </w:r>
            <w:r w:rsidRPr="002523CC">
              <w:rPr>
                <w:rFonts w:ascii="Nikosh" w:eastAsia="Times New Roman" w:hAnsi="Nikosh" w:cs="Nikosh"/>
                <w:color w:val="000000" w:themeColor="text1"/>
              </w:rPr>
              <w:t xml:space="preserve"> </w:t>
            </w:r>
            <w:r w:rsidRPr="002523CC">
              <w:rPr>
                <w:rFonts w:ascii="Nikosh" w:eastAsia="Times New Roman" w:hAnsi="Nikosh" w:cs="Nikosh"/>
                <w:color w:val="000000" w:themeColor="text1"/>
                <w:cs/>
                <w:lang w:bidi="bn-IN"/>
              </w:rPr>
              <w:t>গৃহহীন ‘ক’ শ্রেণির পরিবার পুনর্বাসনের জন্য ২০২০-২০২১ অর্থবছরে গ্রামীণ অবকাঠামো</w:t>
            </w:r>
            <w:r w:rsidRPr="002523CC">
              <w:rPr>
                <w:rFonts w:ascii="Nikosh" w:eastAsia="Times New Roman" w:hAnsi="Nikosh" w:cs="Nikosh"/>
                <w:color w:val="000000" w:themeColor="text1"/>
              </w:rPr>
              <w:t xml:space="preserve"> </w:t>
            </w:r>
            <w:r w:rsidRPr="002523CC">
              <w:rPr>
                <w:rFonts w:ascii="Nikosh" w:eastAsia="Times New Roman" w:hAnsi="Nikosh" w:cs="Nikosh"/>
                <w:color w:val="000000" w:themeColor="text1"/>
                <w:cs/>
                <w:lang w:bidi="bn-IN"/>
              </w:rPr>
              <w:t>সংস্কার (কাবিটা) কর্মসূচির আওতায় ১ম পর্যায়ে ৩৭</w:t>
            </w:r>
            <w:r w:rsidRPr="002523CC">
              <w:rPr>
                <w:rFonts w:ascii="Nikosh" w:eastAsia="Times New Roman" w:hAnsi="Nikosh" w:cs="Nikosh"/>
                <w:color w:val="000000" w:themeColor="text1"/>
              </w:rPr>
              <w:t>,</w:t>
            </w:r>
            <w:r w:rsidRPr="002523CC">
              <w:rPr>
                <w:rFonts w:ascii="Nikosh" w:eastAsia="Times New Roman" w:hAnsi="Nikosh" w:cs="Nikosh"/>
                <w:color w:val="000000" w:themeColor="text1"/>
                <w:cs/>
                <w:lang w:bidi="bn-IN"/>
              </w:rPr>
              <w:t>৭৮৬টি দুর্যোগ সহনীয় বাসগৃহ</w:t>
            </w:r>
            <w:r w:rsidRPr="002523CC">
              <w:rPr>
                <w:rFonts w:ascii="Nikosh" w:eastAsia="Times New Roman" w:hAnsi="Nikosh" w:cs="Nikosh"/>
                <w:color w:val="000000" w:themeColor="text1"/>
              </w:rPr>
              <w:t xml:space="preserve"> </w:t>
            </w:r>
            <w:r w:rsidRPr="002523CC">
              <w:rPr>
                <w:rFonts w:ascii="Nikosh" w:eastAsia="Times New Roman" w:hAnsi="Nikosh" w:cs="Nikosh"/>
                <w:color w:val="000000" w:themeColor="text1"/>
                <w:cs/>
                <w:lang w:bidi="bn-IN"/>
              </w:rPr>
              <w:t>নির্মাণ বাবদ ৬৪৬</w:t>
            </w:r>
            <w:r w:rsidRPr="002523CC">
              <w:rPr>
                <w:rFonts w:ascii="Nikosh" w:eastAsia="Times New Roman" w:hAnsi="Nikosh" w:cs="Nikosh"/>
                <w:color w:val="000000" w:themeColor="text1"/>
              </w:rPr>
              <w:t>,</w:t>
            </w:r>
            <w:r w:rsidRPr="002523CC">
              <w:rPr>
                <w:rFonts w:ascii="Nikosh" w:eastAsia="Times New Roman" w:hAnsi="Nikosh" w:cs="Nikosh"/>
                <w:color w:val="000000" w:themeColor="text1"/>
                <w:cs/>
                <w:lang w:bidi="bn-IN"/>
              </w:rPr>
              <w:t>১৪</w:t>
            </w:r>
            <w:r w:rsidRPr="002523CC">
              <w:rPr>
                <w:rFonts w:ascii="Nikosh" w:eastAsia="Times New Roman" w:hAnsi="Nikosh" w:cs="Nikosh"/>
                <w:color w:val="000000" w:themeColor="text1"/>
              </w:rPr>
              <w:t>,</w:t>
            </w:r>
            <w:r w:rsidRPr="002523CC">
              <w:rPr>
                <w:rFonts w:ascii="Nikosh" w:eastAsia="Times New Roman" w:hAnsi="Nikosh" w:cs="Nikosh"/>
                <w:color w:val="000000" w:themeColor="text1"/>
                <w:cs/>
                <w:lang w:bidi="bn-IN"/>
              </w:rPr>
              <w:t>০৬</w:t>
            </w:r>
            <w:r w:rsidRPr="002523CC">
              <w:rPr>
                <w:rFonts w:ascii="Nikosh" w:eastAsia="Times New Roman" w:hAnsi="Nikosh" w:cs="Nikosh"/>
                <w:color w:val="000000" w:themeColor="text1"/>
              </w:rPr>
              <w:t>,</w:t>
            </w:r>
            <w:r w:rsidRPr="002523CC">
              <w:rPr>
                <w:rFonts w:ascii="Nikosh" w:eastAsia="Times New Roman" w:hAnsi="Nikosh" w:cs="Nikosh"/>
                <w:color w:val="000000" w:themeColor="text1"/>
                <w:cs/>
                <w:lang w:bidi="bn-IN"/>
              </w:rPr>
              <w:t>০০০/-(ছয়শত ছয়চল্লিশ কোটি চৌদ্দ লক্ষ ছয় হাজার টাকা মাত্র)</w:t>
            </w:r>
            <w:r w:rsidRPr="002523CC">
              <w:rPr>
                <w:rFonts w:ascii="Nikosh" w:eastAsia="Times New Roman" w:hAnsi="Nikosh" w:cs="Nikosh"/>
                <w:color w:val="000000" w:themeColor="text1"/>
              </w:rPr>
              <w:t xml:space="preserve"> </w:t>
            </w:r>
            <w:r w:rsidRPr="002523CC">
              <w:rPr>
                <w:rFonts w:ascii="Nikosh" w:eastAsia="Times New Roman" w:hAnsi="Nikosh" w:cs="Nikosh"/>
                <w:color w:val="000000" w:themeColor="text1"/>
                <w:cs/>
                <w:lang w:bidi="bn-IN"/>
              </w:rPr>
              <w:t>বরাদ্দ প্রদান করা হয়।</w:t>
            </w:r>
            <w:r w:rsidRPr="002523CC">
              <w:rPr>
                <w:rFonts w:ascii="Nikosh" w:eastAsia="Times New Roman" w:hAnsi="Nikosh" w:cs="Nikosh"/>
                <w:color w:val="000000" w:themeColor="text1"/>
              </w:rPr>
              <w:t xml:space="preserve"> </w:t>
            </w:r>
          </w:p>
          <w:p w14:paraId="55F67C86" w14:textId="77777777" w:rsidR="00D72EB5" w:rsidRPr="002523CC" w:rsidRDefault="00D72EB5" w:rsidP="00CF7294">
            <w:pPr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eastAsia="Times New Roman" w:hAnsi="Nikosh" w:cs="Nikosh"/>
                <w:color w:val="000000" w:themeColor="text1"/>
                <w:cs/>
                <w:lang w:bidi="bn-IN"/>
              </w:rPr>
              <w:t>২য়</w:t>
            </w:r>
            <w:r w:rsidRPr="002523CC">
              <w:rPr>
                <w:rFonts w:ascii="Nikosh" w:eastAsia="Times New Roman" w:hAnsi="Nikosh" w:cs="Nikosh"/>
                <w:color w:val="000000" w:themeColor="text1"/>
              </w:rPr>
              <w:t xml:space="preserve"> </w:t>
            </w:r>
            <w:r w:rsidRPr="002523CC">
              <w:rPr>
                <w:rFonts w:ascii="Nikosh" w:eastAsia="Times New Roman" w:hAnsi="Nikosh" w:cs="Nikosh"/>
                <w:color w:val="000000" w:themeColor="text1"/>
                <w:cs/>
                <w:lang w:bidi="bn-IN"/>
              </w:rPr>
              <w:t>পর্যায়ে কাবিটা ও টিআর খাতে ২৮</w:t>
            </w:r>
            <w:r w:rsidRPr="002523CC">
              <w:rPr>
                <w:rFonts w:ascii="Nikosh" w:eastAsia="Times New Roman" w:hAnsi="Nikosh" w:cs="Nikosh"/>
                <w:color w:val="000000" w:themeColor="text1"/>
              </w:rPr>
              <w:t>,</w:t>
            </w:r>
            <w:r w:rsidRPr="002523CC">
              <w:rPr>
                <w:rFonts w:ascii="Nikosh" w:eastAsia="Times New Roman" w:hAnsi="Nikosh" w:cs="Nikosh"/>
                <w:color w:val="000000" w:themeColor="text1"/>
                <w:cs/>
                <w:lang w:bidi="bn-IN"/>
              </w:rPr>
              <w:t>৫০৫টি দুর্যোগ সহনীয় বাসগৃহ নির্মাণ বাবদ ৫৪১</w:t>
            </w:r>
            <w:r w:rsidRPr="002523CC">
              <w:rPr>
                <w:rFonts w:ascii="Nikosh" w:eastAsia="Times New Roman" w:hAnsi="Nikosh" w:cs="Nikosh"/>
                <w:color w:val="000000" w:themeColor="text1"/>
              </w:rPr>
              <w:t>,</w:t>
            </w:r>
            <w:r w:rsidRPr="002523CC">
              <w:rPr>
                <w:rFonts w:ascii="Nikosh" w:eastAsia="Times New Roman" w:hAnsi="Nikosh" w:cs="Nikosh"/>
                <w:color w:val="000000" w:themeColor="text1"/>
                <w:cs/>
                <w:lang w:bidi="bn-IN"/>
              </w:rPr>
              <w:t>৫৯</w:t>
            </w:r>
            <w:r w:rsidRPr="002523CC">
              <w:rPr>
                <w:rFonts w:ascii="Nikosh" w:eastAsia="Times New Roman" w:hAnsi="Nikosh" w:cs="Nikosh"/>
                <w:color w:val="000000" w:themeColor="text1"/>
              </w:rPr>
              <w:t>,</w:t>
            </w:r>
            <w:r w:rsidRPr="002523CC">
              <w:rPr>
                <w:rFonts w:ascii="Nikosh" w:eastAsia="Times New Roman" w:hAnsi="Nikosh" w:cs="Nikosh"/>
                <w:color w:val="000000" w:themeColor="text1"/>
                <w:cs/>
                <w:lang w:bidi="bn-IN"/>
              </w:rPr>
              <w:t>৫০</w:t>
            </w:r>
            <w:r w:rsidRPr="002523CC">
              <w:rPr>
                <w:rFonts w:ascii="Nikosh" w:eastAsia="Times New Roman" w:hAnsi="Nikosh" w:cs="Nikosh"/>
                <w:color w:val="000000" w:themeColor="text1"/>
              </w:rPr>
              <w:t>,</w:t>
            </w:r>
            <w:r w:rsidRPr="002523CC">
              <w:rPr>
                <w:rFonts w:ascii="Nikosh" w:eastAsia="Times New Roman" w:hAnsi="Nikosh" w:cs="Nikosh"/>
                <w:color w:val="000000" w:themeColor="text1"/>
                <w:cs/>
                <w:lang w:bidi="bn-IN"/>
              </w:rPr>
              <w:t>০০০/-(পাঁচশত</w:t>
            </w:r>
            <w:r w:rsidRPr="002523CC">
              <w:rPr>
                <w:rFonts w:ascii="Nikosh" w:eastAsia="Times New Roman" w:hAnsi="Nikosh" w:cs="Nikosh"/>
                <w:color w:val="000000" w:themeColor="text1"/>
              </w:rPr>
              <w:t xml:space="preserve"> </w:t>
            </w:r>
            <w:r w:rsidRPr="002523CC">
              <w:rPr>
                <w:rFonts w:ascii="Nikosh" w:eastAsia="Times New Roman" w:hAnsi="Nikosh" w:cs="Nikosh"/>
                <w:color w:val="000000" w:themeColor="text1"/>
                <w:cs/>
                <w:lang w:bidi="bn-IN"/>
              </w:rPr>
              <w:t>একচল্লিশ কোটি উনষাট লক্ষ পঞ্চাশ হাজার টাকা মাত্র) ।</w:t>
            </w:r>
          </w:p>
        </w:tc>
      </w:tr>
      <w:tr w:rsidR="00D72EB5" w:rsidRPr="002523CC" w14:paraId="4DABDB3B" w14:textId="77777777" w:rsidTr="00CF7294">
        <w:trPr>
          <w:trHeight w:val="881"/>
        </w:trPr>
        <w:tc>
          <w:tcPr>
            <w:tcW w:w="810" w:type="dxa"/>
          </w:tcPr>
          <w:p w14:paraId="58C30C5A" w14:textId="77777777" w:rsidR="00D72EB5" w:rsidRPr="002523CC" w:rsidRDefault="00D72EB5" w:rsidP="00CF7294">
            <w:pPr>
              <w:pStyle w:val="NoSpacing"/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lastRenderedPageBreak/>
              <w:t>ঙ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.</w:t>
            </w:r>
          </w:p>
        </w:tc>
        <w:tc>
          <w:tcPr>
            <w:tcW w:w="1620" w:type="dxa"/>
          </w:tcPr>
          <w:p w14:paraId="4DBDCE8F" w14:textId="77777777" w:rsidR="00D72EB5" w:rsidRPr="002523CC" w:rsidRDefault="00D72EB5" w:rsidP="00CF7294">
            <w:pPr>
              <w:pStyle w:val="NoSpacing"/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দুর্যোগ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ব্যবস্থাপনা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সেচ্ছাসেবক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সংগঠন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বিধিমালা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</w:p>
        </w:tc>
        <w:tc>
          <w:tcPr>
            <w:tcW w:w="3600" w:type="dxa"/>
          </w:tcPr>
          <w:p w14:paraId="05AA1314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দুর্যোগ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ব্যবস্থাপনা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স্বেচ্ছাসেবক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বিধিমালা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তৈরি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করার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লক্ষ্যে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নিম্নবর্ণিত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কমিটি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গঠন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করা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হয়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>’:</w:t>
            </w:r>
          </w:p>
          <w:p w14:paraId="68AA928C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১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অতিরিক্ত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সচিব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(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সিপিপি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)-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আহবায়ক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hi-IN"/>
              </w:rPr>
              <w:t>।</w:t>
            </w:r>
          </w:p>
          <w:p w14:paraId="72C4EC1C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২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hi-IN"/>
              </w:rPr>
              <w:t>।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জনাব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আহমাদুল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হক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,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পরিচালক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(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প্রশাসন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),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 xml:space="preserve"> 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সিপিপি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-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সদস্য</w:t>
            </w:r>
          </w:p>
          <w:p w14:paraId="07A2D38E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৩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hi-IN"/>
              </w:rPr>
              <w:t>।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জনাব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মুনিরা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সুলতানা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উপসচিব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(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আইন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) -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সদস্য</w:t>
            </w:r>
          </w:p>
          <w:p w14:paraId="0C9A98ED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৪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hi-IN"/>
              </w:rPr>
              <w:t>।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জনাব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মো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: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নূর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ইসলাম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খান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,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পরিচালক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অপারেশন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সিপিপি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)-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সদস্য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hi-IN"/>
              </w:rPr>
              <w:t>।</w:t>
            </w:r>
          </w:p>
          <w:p w14:paraId="21E96144" w14:textId="77777777" w:rsidR="00D72EB5" w:rsidRPr="002523CC" w:rsidRDefault="00D72EB5" w:rsidP="00CF7294">
            <w:pPr>
              <w:rPr>
                <w:rFonts w:ascii="Nikosh" w:hAnsi="Nikosh" w:cs="Nikosh" w:hint="cs"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৫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hi-IN"/>
              </w:rPr>
              <w:t>।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 xml:space="preserve"> যুগ্মসচিব,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(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সিপিপি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)-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সদস্য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সচিব</w:t>
            </w:r>
          </w:p>
          <w:p w14:paraId="114524C7" w14:textId="77777777" w:rsidR="00D72EB5" w:rsidRPr="002523CC" w:rsidRDefault="00D72EB5" w:rsidP="00CF7294">
            <w:pPr>
              <w:pStyle w:val="NoSpacing"/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 xml:space="preserve"> কমিটি প্রয়োজনীয় কার্যক্রম গ্রহণ করবে। </w:t>
            </w:r>
          </w:p>
        </w:tc>
        <w:tc>
          <w:tcPr>
            <w:tcW w:w="4320" w:type="dxa"/>
          </w:tcPr>
          <w:p w14:paraId="24A0AD2D" w14:textId="77777777" w:rsidR="00D72EB5" w:rsidRPr="002523CC" w:rsidRDefault="00D72EB5" w:rsidP="00CF7294">
            <w:pPr>
              <w:rPr>
                <w:rFonts w:ascii="Nikosh" w:eastAsia="Times New Roman" w:hAnsi="Nikosh" w:cs="Nikosh" w:hint="cs"/>
                <w:color w:val="000000" w:themeColor="text1"/>
                <w:lang w:bidi="bn-BD"/>
              </w:rPr>
            </w:pPr>
            <w:r w:rsidRPr="002523CC">
              <w:rPr>
                <w:rFonts w:ascii="Nikosh" w:eastAsia="Times New Roman" w:hAnsi="Nikosh" w:cs="Nikosh"/>
                <w:color w:val="000000" w:themeColor="text1"/>
                <w:cs/>
              </w:rPr>
              <w:t>স্বেচ্ছাসেবক সংগঠন বিধিমালা প্রণয়নের পূর্বে আইনগত জটিলতা যাতে সৃষ্টি না হয় সে লক্ষ্যে সিপিপিকে জাতীয় দুর্যোগ স্বেচ্ছাসেবক সংগঠন হিসাবে ঘোষণা করার জন্য পরিচালক (প্রশাসন)</w:t>
            </w:r>
            <w:r w:rsidRPr="002523CC">
              <w:rPr>
                <w:rFonts w:ascii="Nikosh" w:eastAsia="Times New Roman" w:hAnsi="Nikosh" w:cs="Nikosh"/>
                <w:color w:val="000000" w:themeColor="text1"/>
              </w:rPr>
              <w:t xml:space="preserve">, </w:t>
            </w:r>
            <w:r w:rsidRPr="002523CC">
              <w:rPr>
                <w:rFonts w:ascii="Nikosh" w:eastAsia="Times New Roman" w:hAnsi="Nikosh" w:cs="Nikosh"/>
                <w:color w:val="000000" w:themeColor="text1"/>
                <w:cs/>
              </w:rPr>
              <w:t>সিপিপিকে প্রস্তাব প্রেরণ করতে বলা হয়েছে। এখনও প্রস্তাব পাওয়া যায়নি।</w:t>
            </w:r>
            <w:r>
              <w:rPr>
                <w:rFonts w:ascii="Nikosh" w:eastAsia="Times New Roman" w:hAnsi="Nikosh" w:cs="Nikosh" w:hint="cs"/>
                <w:color w:val="000000" w:themeColor="text1"/>
                <w:cs/>
                <w:lang w:bidi="bn-BD"/>
              </w:rPr>
              <w:t xml:space="preserve"> কমিটির সদস্য সচিব, যুগ্মসচিব (সিপিপি) পদটি বর্তমানে শূন্য।</w:t>
            </w:r>
          </w:p>
          <w:p w14:paraId="43206ABE" w14:textId="77777777" w:rsidR="00D72EB5" w:rsidRPr="002523CC" w:rsidRDefault="00D72EB5" w:rsidP="00CF7294">
            <w:pP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BD"/>
              </w:rPr>
            </w:pPr>
          </w:p>
        </w:tc>
      </w:tr>
      <w:tr w:rsidR="00D72EB5" w:rsidRPr="002523CC" w14:paraId="70FFFB17" w14:textId="77777777" w:rsidTr="00CF7294">
        <w:trPr>
          <w:trHeight w:val="881"/>
        </w:trPr>
        <w:tc>
          <w:tcPr>
            <w:tcW w:w="810" w:type="dxa"/>
          </w:tcPr>
          <w:p w14:paraId="550648F7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hAnsi="Nikosh" w:cs="Nikosh"/>
                <w:color w:val="000000" w:themeColor="text1"/>
                <w:sz w:val="26"/>
                <w:szCs w:val="26"/>
                <w:rtl/>
                <w:cs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চ.</w:t>
            </w:r>
          </w:p>
        </w:tc>
        <w:tc>
          <w:tcPr>
            <w:tcW w:w="1620" w:type="dxa"/>
          </w:tcPr>
          <w:p w14:paraId="6D2A0019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দুর্যোগ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ব্যবস্থাপনা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(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তহবিল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পরিচালনা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>)</w:t>
            </w:r>
          </w:p>
          <w:p w14:paraId="7F52AD26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বিধিমালা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২০২১</w:t>
            </w:r>
          </w:p>
          <w:p w14:paraId="21C98491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এর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আলোকে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তহবিল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গঠন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</w:p>
        </w:tc>
        <w:tc>
          <w:tcPr>
            <w:tcW w:w="3600" w:type="dxa"/>
          </w:tcPr>
          <w:p w14:paraId="4AEF6898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দুর্যোগ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ব্যবস্থাপনা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(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তহবিল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পরিচালনা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)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এর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বিষয়ে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দুর্যোগ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ব্যবস্থাপনা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ও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ত্রাণ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মন্ত্রণালয়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কর্তৃক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ঢাকায়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একটি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এবং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জেলা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প্রশাসকগণ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কর্তৃক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স্ব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স্ব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জেলার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তফসিলি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ব্যাংকে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ব্যাংক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হিসাব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খোলার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সিদ্ধান্ত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গৃহীত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হয়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4320" w:type="dxa"/>
          </w:tcPr>
          <w:p w14:paraId="5D8C78B7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t>এ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t>বিষয়ে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t>সংশ্লিষ্ট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t>কর্মকর্তা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t>সভাকে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t>অবহিত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t>করতে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t>পারেন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D72EB5" w:rsidRPr="002523CC" w14:paraId="6F39FB78" w14:textId="77777777" w:rsidTr="00CF7294">
        <w:trPr>
          <w:trHeight w:val="881"/>
        </w:trPr>
        <w:tc>
          <w:tcPr>
            <w:tcW w:w="810" w:type="dxa"/>
          </w:tcPr>
          <w:p w14:paraId="27508FCD" w14:textId="77777777" w:rsidR="00D72EB5" w:rsidRPr="002523CC" w:rsidRDefault="00D72EB5" w:rsidP="00CF7294">
            <w:pPr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t>ছ</w:t>
            </w:r>
          </w:p>
        </w:tc>
        <w:tc>
          <w:tcPr>
            <w:tcW w:w="1620" w:type="dxa"/>
          </w:tcPr>
          <w:p w14:paraId="58A97B6C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</w:pPr>
            <w:r w:rsidRPr="002523CC">
              <w:rPr>
                <w:rFonts w:ascii="Nikosh" w:eastAsia="Nikosh" w:hAnsi="Nikosh" w:cs="Nikosh"/>
                <w:b/>
                <w:color w:val="000000" w:themeColor="text1"/>
                <w:szCs w:val="22"/>
                <w:cs/>
              </w:rPr>
              <w:t>Dubai Expo  বিষয়ে আলোচনা।</w:t>
            </w:r>
          </w:p>
        </w:tc>
        <w:tc>
          <w:tcPr>
            <w:tcW w:w="3600" w:type="dxa"/>
          </w:tcPr>
          <w:p w14:paraId="78F0B0CD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</w:pPr>
            <w:r w:rsidRPr="002523CC">
              <w:rPr>
                <w:rFonts w:ascii="Nikosh" w:eastAsia="Nikosh" w:hAnsi="Nikosh" w:cs="Nikosh"/>
                <w:b/>
                <w:color w:val="000000" w:themeColor="text1"/>
                <w:sz w:val="22"/>
                <w:szCs w:val="22"/>
                <w:cs/>
                <w:lang w:bidi="bn-BD"/>
              </w:rPr>
              <w:t xml:space="preserve">Dubai Expo </w:t>
            </w: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>এ অংশগ্রহণের বিষয়ে প্রয়োজনীয় ব্যবস্থা গ্রহণ করতে হবে এবং এ খাতে প্রয়োজনীয় অর্থ সংস্থানের ব্যবস্থা গ্রহণ করতে হবে।</w:t>
            </w:r>
          </w:p>
        </w:tc>
        <w:tc>
          <w:tcPr>
            <w:tcW w:w="4320" w:type="dxa"/>
          </w:tcPr>
          <w:p w14:paraId="44BBAF1E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t>এ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t>বিষয়ে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t>সংশ্লিষ্ট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t>কর্মকর্তা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t>সভাকে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t>অবহিত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t>করতে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t>পারেন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D72EB5" w:rsidRPr="002523CC" w14:paraId="7A78A111" w14:textId="77777777" w:rsidTr="00CF7294">
        <w:trPr>
          <w:trHeight w:val="881"/>
        </w:trPr>
        <w:tc>
          <w:tcPr>
            <w:tcW w:w="810" w:type="dxa"/>
          </w:tcPr>
          <w:p w14:paraId="1E71282D" w14:textId="77777777" w:rsidR="00D72EB5" w:rsidRPr="002523CC" w:rsidRDefault="00D72EB5" w:rsidP="00CF7294">
            <w:pPr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t>জ</w:t>
            </w:r>
          </w:p>
        </w:tc>
        <w:tc>
          <w:tcPr>
            <w:tcW w:w="1620" w:type="dxa"/>
          </w:tcPr>
          <w:p w14:paraId="761F0A4E" w14:textId="77777777" w:rsidR="00D72EB5" w:rsidRPr="002523CC" w:rsidRDefault="00D72EB5" w:rsidP="00CF7294">
            <w:pPr>
              <w:rPr>
                <w:rFonts w:ascii="Nikosh" w:eastAsia="Nikosh" w:hAnsi="Nikosh" w:cs="Nikosh"/>
                <w:b/>
                <w:color w:val="000000" w:themeColor="text1"/>
                <w:szCs w:val="22"/>
                <w:cs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t>তথ্য অধিকার আইন, ২০০৯ অনুযায়ী  ২০২০-২১ অর্থবছরে প্রাপ্ত আবেদন এবং অন্যান্য কার্যক্রম।</w:t>
            </w:r>
          </w:p>
        </w:tc>
        <w:tc>
          <w:tcPr>
            <w:tcW w:w="3600" w:type="dxa"/>
          </w:tcPr>
          <w:p w14:paraId="1FDB48E0" w14:textId="77777777" w:rsidR="00D72EB5" w:rsidRPr="002523CC" w:rsidRDefault="00D72EB5" w:rsidP="00CF7294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 w:themeColor="text1"/>
                <w:sz w:val="22"/>
                <w:szCs w:val="22"/>
                <w:cs/>
                <w:lang w:bidi="bn-BD"/>
              </w:rPr>
            </w:pPr>
            <w:r w:rsidRPr="002523CC">
              <w:rPr>
                <w:rFonts w:ascii="Nikosh" w:eastAsia="Nikosh" w:hAnsi="Nikosh" w:cs="Nikosh"/>
                <w:b/>
                <w:color w:val="000000" w:themeColor="text1"/>
                <w:sz w:val="26"/>
                <w:szCs w:val="26"/>
                <w:cs/>
                <w:lang w:bidi="bn-BD"/>
              </w:rPr>
              <w:t>নির্ধারিত সময়ের মধ্যে তথ্য প্রদানে তৎপর থাকতে হবে।</w:t>
            </w:r>
          </w:p>
        </w:tc>
        <w:tc>
          <w:tcPr>
            <w:tcW w:w="4320" w:type="dxa"/>
          </w:tcPr>
          <w:p w14:paraId="3A877AA3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t>এ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t>বিষয়ে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t>সংশ্লিষ্ট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t>কর্মকর্তা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t>সভাকে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t>অবহিত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t>করতে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</w:rPr>
              <w:t>পারেন</w:t>
            </w: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hi-IN"/>
              </w:rPr>
              <w:t>।</w:t>
            </w:r>
          </w:p>
        </w:tc>
      </w:tr>
    </w:tbl>
    <w:p w14:paraId="00C811ED" w14:textId="77777777" w:rsidR="00D72EB5" w:rsidRPr="002523CC" w:rsidRDefault="00D72EB5" w:rsidP="00D72EB5">
      <w:pPr>
        <w:jc w:val="center"/>
        <w:rPr>
          <w:rFonts w:ascii="Nikosh" w:hAnsi="Nikosh" w:cs="Nikosh"/>
          <w:b/>
          <w:bCs/>
          <w:color w:val="000000" w:themeColor="text1"/>
          <w:sz w:val="26"/>
          <w:szCs w:val="26"/>
          <w:u w:val="single"/>
          <w:cs/>
          <w:lang w:bidi="bn-IN"/>
        </w:rPr>
      </w:pPr>
    </w:p>
    <w:p w14:paraId="1664513F" w14:textId="77777777" w:rsidR="00D72EB5" w:rsidRPr="002523CC" w:rsidRDefault="00D72EB5" w:rsidP="00D72EB5">
      <w:pPr>
        <w:ind w:left="7920"/>
        <w:jc w:val="right"/>
        <w:rPr>
          <w:rFonts w:ascii="Nikosh" w:hAnsi="Nikosh" w:cs="Nikosh"/>
          <w:color w:val="000000" w:themeColor="text1"/>
          <w:sz w:val="26"/>
          <w:szCs w:val="26"/>
          <w:cs/>
        </w:rPr>
      </w:pPr>
      <w:r w:rsidRPr="002523CC">
        <w:rPr>
          <w:rFonts w:ascii="Nikosh" w:hAnsi="Nikosh" w:cs="Nikosh"/>
          <w:b/>
          <w:bCs/>
          <w:color w:val="000000" w:themeColor="text1"/>
          <w:sz w:val="26"/>
          <w:szCs w:val="26"/>
          <w:u w:val="single"/>
          <w:cs/>
          <w:lang w:bidi="bn-IN"/>
        </w:rPr>
        <w:br w:type="page"/>
      </w:r>
      <w:r w:rsidRPr="002523CC">
        <w:rPr>
          <w:rFonts w:ascii="Nikosh" w:hAnsi="Nikosh" w:cs="Nikosh"/>
          <w:b/>
          <w:bCs/>
          <w:color w:val="000000" w:themeColor="text1"/>
          <w:sz w:val="26"/>
          <w:szCs w:val="26"/>
          <w:u w:val="single"/>
          <w:cs/>
          <w:lang w:bidi="bn-IN"/>
        </w:rPr>
        <w:lastRenderedPageBreak/>
        <w:t>পরিশিষ্ট-</w:t>
      </w:r>
      <w:r w:rsidRPr="002523CC">
        <w:rPr>
          <w:rFonts w:ascii="Nikosh" w:hAnsi="Nikosh" w:cs="Nikosh"/>
          <w:b/>
          <w:bCs/>
          <w:color w:val="000000" w:themeColor="text1"/>
          <w:sz w:val="26"/>
          <w:szCs w:val="26"/>
          <w:u w:val="single"/>
        </w:rPr>
        <w:t>‘</w:t>
      </w:r>
      <w:r w:rsidRPr="002523CC">
        <w:rPr>
          <w:rFonts w:ascii="Nikosh" w:hAnsi="Nikosh" w:cs="Nikosh"/>
          <w:b/>
          <w:bCs/>
          <w:color w:val="000000" w:themeColor="text1"/>
          <w:sz w:val="26"/>
          <w:szCs w:val="26"/>
          <w:u w:val="single"/>
          <w:cs/>
          <w:lang w:bidi="bn-IN"/>
        </w:rPr>
        <w:t>ক</w:t>
      </w:r>
      <w:r w:rsidRPr="002523CC">
        <w:rPr>
          <w:rFonts w:ascii="Nikosh" w:hAnsi="Nikosh" w:cs="Nikosh"/>
          <w:b/>
          <w:bCs/>
          <w:color w:val="000000" w:themeColor="text1"/>
          <w:sz w:val="26"/>
          <w:szCs w:val="26"/>
        </w:rPr>
        <w:t>’</w:t>
      </w:r>
    </w:p>
    <w:p w14:paraId="218D8E72" w14:textId="77777777" w:rsidR="00D72EB5" w:rsidRPr="002523CC" w:rsidRDefault="00D72EB5" w:rsidP="00D72EB5">
      <w:pPr>
        <w:pStyle w:val="CharCharChar"/>
        <w:spacing w:after="0" w:line="240" w:lineRule="auto"/>
        <w:jc w:val="center"/>
        <w:rPr>
          <w:rFonts w:ascii="Nikosh" w:hAnsi="Nikosh" w:cs="Nikosh"/>
          <w:b/>
          <w:bCs/>
          <w:color w:val="000000" w:themeColor="text1"/>
          <w:sz w:val="26"/>
          <w:szCs w:val="26"/>
          <w:u w:val="single"/>
          <w:lang w:bidi="bn-BD"/>
        </w:rPr>
      </w:pPr>
    </w:p>
    <w:p w14:paraId="4E9E5F00" w14:textId="77777777" w:rsidR="00D72EB5" w:rsidRPr="002523CC" w:rsidRDefault="00D72EB5" w:rsidP="00D72EB5">
      <w:pPr>
        <w:pStyle w:val="CharCharChar"/>
        <w:spacing w:after="0" w:line="240" w:lineRule="auto"/>
        <w:jc w:val="center"/>
        <w:rPr>
          <w:rFonts w:ascii="Nikosh" w:hAnsi="Nikosh" w:cs="Nikosh"/>
          <w:b/>
          <w:bCs/>
          <w:color w:val="000000" w:themeColor="text1"/>
          <w:sz w:val="26"/>
          <w:szCs w:val="26"/>
          <w:u w:val="single"/>
          <w:lang w:bidi="bn-BD"/>
        </w:rPr>
      </w:pPr>
      <w:r w:rsidRPr="002523CC">
        <w:rPr>
          <w:rFonts w:ascii="Nikosh" w:hAnsi="Nikosh" w:cs="Nikosh"/>
          <w:b/>
          <w:bCs/>
          <w:color w:val="000000" w:themeColor="text1"/>
          <w:sz w:val="26"/>
          <w:szCs w:val="26"/>
          <w:u w:val="single"/>
          <w:cs/>
          <w:lang w:bidi="bn-BD"/>
        </w:rPr>
        <w:t xml:space="preserve">দুর্যোগ ব্যবস্হাপনা ও ত্রাণ মন্ত্রণালয়ের </w:t>
      </w:r>
      <w:r w:rsidRPr="002523CC">
        <w:rPr>
          <w:rFonts w:ascii="Nikosh" w:hAnsi="Nikosh" w:cs="Nikosh" w:hint="cs"/>
          <w:b/>
          <w:bCs/>
          <w:color w:val="000000" w:themeColor="text1"/>
          <w:sz w:val="26"/>
          <w:szCs w:val="26"/>
          <w:u w:val="single"/>
          <w:cs/>
          <w:lang w:bidi="bn-BD"/>
        </w:rPr>
        <w:t>সেপ্টেম্বর</w:t>
      </w:r>
      <w:r w:rsidRPr="002523CC">
        <w:rPr>
          <w:rFonts w:ascii="Nikosh" w:hAnsi="Nikosh" w:cs="Nikosh"/>
          <w:b/>
          <w:bCs/>
          <w:color w:val="000000" w:themeColor="text1"/>
          <w:sz w:val="26"/>
          <w:szCs w:val="26"/>
          <w:u w:val="single"/>
          <w:cs/>
          <w:lang w:bidi="bn-BD"/>
        </w:rPr>
        <w:t>/২১ মাসের পেন্ডিং পত্রের হিসাব</w:t>
      </w:r>
    </w:p>
    <w:p w14:paraId="2CAF724F" w14:textId="77777777" w:rsidR="00D72EB5" w:rsidRPr="002523CC" w:rsidRDefault="00D72EB5" w:rsidP="00D72EB5">
      <w:pPr>
        <w:pStyle w:val="CharCharChar"/>
        <w:spacing w:after="0" w:line="240" w:lineRule="auto"/>
        <w:rPr>
          <w:rFonts w:ascii="Nikosh" w:hAnsi="Nikosh" w:cs="Nikosh"/>
          <w:b/>
          <w:bCs/>
          <w:color w:val="000000" w:themeColor="text1"/>
          <w:sz w:val="26"/>
          <w:szCs w:val="26"/>
          <w:u w:val="single"/>
          <w:lang w:bidi="bn-BD"/>
        </w:rPr>
      </w:pPr>
    </w:p>
    <w:tbl>
      <w:tblPr>
        <w:tblW w:w="114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720"/>
        <w:gridCol w:w="540"/>
        <w:gridCol w:w="540"/>
        <w:gridCol w:w="810"/>
        <w:gridCol w:w="990"/>
        <w:gridCol w:w="630"/>
        <w:gridCol w:w="630"/>
        <w:gridCol w:w="630"/>
        <w:gridCol w:w="990"/>
        <w:gridCol w:w="900"/>
        <w:gridCol w:w="540"/>
        <w:gridCol w:w="990"/>
        <w:gridCol w:w="900"/>
      </w:tblGrid>
      <w:tr w:rsidR="00D72EB5" w:rsidRPr="002523CC" w14:paraId="5409EB1C" w14:textId="77777777" w:rsidTr="00CF7294">
        <w:trPr>
          <w:trHeight w:val="272"/>
        </w:trPr>
        <w:tc>
          <w:tcPr>
            <w:tcW w:w="1620" w:type="dxa"/>
            <w:vMerge w:val="restart"/>
          </w:tcPr>
          <w:p w14:paraId="61C100B0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color w:val="000000" w:themeColor="text1"/>
                <w:sz w:val="22"/>
                <w:szCs w:val="22"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শাখার নাম</w:t>
            </w:r>
          </w:p>
        </w:tc>
        <w:tc>
          <w:tcPr>
            <w:tcW w:w="720" w:type="dxa"/>
            <w:vMerge w:val="restart"/>
          </w:tcPr>
          <w:p w14:paraId="44443E6C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color w:val="000000" w:themeColor="text1"/>
                <w:sz w:val="22"/>
                <w:szCs w:val="22"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গত মাসের জের</w:t>
            </w:r>
          </w:p>
        </w:tc>
        <w:tc>
          <w:tcPr>
            <w:tcW w:w="540" w:type="dxa"/>
            <w:vMerge w:val="restart"/>
          </w:tcPr>
          <w:p w14:paraId="091B90F3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color w:val="000000" w:themeColor="text1"/>
                <w:sz w:val="22"/>
                <w:szCs w:val="22"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আলোচ্য মাসে প্রাপ্তি</w:t>
            </w:r>
          </w:p>
        </w:tc>
        <w:tc>
          <w:tcPr>
            <w:tcW w:w="540" w:type="dxa"/>
            <w:vMerge w:val="restart"/>
          </w:tcPr>
          <w:p w14:paraId="01947A58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color w:val="000000" w:themeColor="text1"/>
                <w:sz w:val="22"/>
                <w:szCs w:val="22"/>
                <w:lang w:bidi="bn-BD"/>
              </w:rPr>
            </w:pPr>
          </w:p>
          <w:p w14:paraId="3826410F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মোট</w:t>
            </w:r>
          </w:p>
        </w:tc>
        <w:tc>
          <w:tcPr>
            <w:tcW w:w="810" w:type="dxa"/>
            <w:vMerge w:val="restart"/>
          </w:tcPr>
          <w:p w14:paraId="2E9AB40B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উপস্থাপনযোগ্য</w:t>
            </w:r>
            <w:r w:rsidRPr="002523CC">
              <w:rPr>
                <w:rFonts w:ascii="Nikosh" w:hAnsi="Nikosh" w:cs="Nikosh"/>
                <w:color w:val="000000" w:themeColor="text1"/>
                <w:sz w:val="22"/>
                <w:szCs w:val="22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পত্রের</w:t>
            </w:r>
            <w:r w:rsidRPr="002523CC">
              <w:rPr>
                <w:rFonts w:ascii="Nikosh" w:hAnsi="Nikosh" w:cs="Nikosh"/>
                <w:color w:val="000000" w:themeColor="text1"/>
                <w:sz w:val="22"/>
                <w:szCs w:val="22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সংখ্য</w:t>
            </w:r>
          </w:p>
        </w:tc>
        <w:tc>
          <w:tcPr>
            <w:tcW w:w="990" w:type="dxa"/>
            <w:vMerge w:val="restart"/>
          </w:tcPr>
          <w:p w14:paraId="7FF9D5E5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আলোচ্য মাসে নিষ্পত্তি</w:t>
            </w:r>
          </w:p>
        </w:tc>
        <w:tc>
          <w:tcPr>
            <w:tcW w:w="630" w:type="dxa"/>
            <w:vMerge w:val="restart"/>
          </w:tcPr>
          <w:p w14:paraId="2E8FB278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অনিষ্পন্ন পত্রের সংখ্যা</w:t>
            </w:r>
          </w:p>
        </w:tc>
        <w:tc>
          <w:tcPr>
            <w:tcW w:w="3150" w:type="dxa"/>
            <w:gridSpan w:val="4"/>
          </w:tcPr>
          <w:p w14:paraId="59BE7E3C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color w:val="000000" w:themeColor="text1"/>
                <w:sz w:val="22"/>
                <w:szCs w:val="22"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 xml:space="preserve">       মাসের শেষ কার্য দিবসে অনিষ্পন্ন</w:t>
            </w:r>
          </w:p>
        </w:tc>
        <w:tc>
          <w:tcPr>
            <w:tcW w:w="540" w:type="dxa"/>
            <w:vMerge w:val="restart"/>
          </w:tcPr>
          <w:p w14:paraId="7BFD9910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color w:val="000000" w:themeColor="text1"/>
                <w:sz w:val="22"/>
                <w:szCs w:val="22"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পত্রজা-রির</w:t>
            </w:r>
            <w:r w:rsidRPr="002523CC">
              <w:rPr>
                <w:rFonts w:ascii="Nikosh" w:hAnsi="Nikosh" w:cs="Nikosh"/>
                <w:color w:val="000000" w:themeColor="text1"/>
                <w:sz w:val="22"/>
                <w:szCs w:val="22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সংখ্যা</w:t>
            </w:r>
          </w:p>
        </w:tc>
        <w:tc>
          <w:tcPr>
            <w:tcW w:w="990" w:type="dxa"/>
            <w:vMerge w:val="restart"/>
          </w:tcPr>
          <w:p w14:paraId="4AE5EFC6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color w:val="000000" w:themeColor="text1"/>
                <w:sz w:val="22"/>
                <w:szCs w:val="22"/>
                <w:lang w:bidi="bn-BD"/>
              </w:rPr>
            </w:pPr>
          </w:p>
          <w:p w14:paraId="722C6D99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ই</w:t>
            </w:r>
            <w:r w:rsidRPr="002523CC">
              <w:rPr>
                <w:rFonts w:ascii="Nikosh" w:hAnsi="Nikosh" w:cs="Nikosh"/>
                <w:color w:val="000000" w:themeColor="text1"/>
                <w:sz w:val="22"/>
                <w:szCs w:val="22"/>
                <w:lang w:bidi="bn-BD"/>
              </w:rPr>
              <w:t>-</w:t>
            </w:r>
            <w:r w:rsidRPr="002523CC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নথিতে</w:t>
            </w:r>
            <w:r w:rsidRPr="002523CC">
              <w:rPr>
                <w:rFonts w:ascii="Nikosh" w:hAnsi="Nikosh" w:cs="Nikosh"/>
                <w:color w:val="000000" w:themeColor="text1"/>
                <w:sz w:val="22"/>
                <w:szCs w:val="22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পত্র</w:t>
            </w:r>
            <w:r w:rsidRPr="002523CC">
              <w:rPr>
                <w:rFonts w:ascii="Nikosh" w:hAnsi="Nikosh" w:cs="Nikosh"/>
                <w:color w:val="000000" w:themeColor="text1"/>
                <w:sz w:val="22"/>
                <w:szCs w:val="22"/>
                <w:lang w:bidi="bn-BD"/>
              </w:rPr>
              <w:t xml:space="preserve">- </w:t>
            </w:r>
            <w:r w:rsidRPr="002523CC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জারির</w:t>
            </w:r>
            <w:r w:rsidRPr="002523CC">
              <w:rPr>
                <w:rFonts w:ascii="Nikosh" w:hAnsi="Nikosh" w:cs="Nikosh"/>
                <w:color w:val="000000" w:themeColor="text1"/>
                <w:sz w:val="22"/>
                <w:szCs w:val="22"/>
                <w:lang w:bidi="bn-BD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সংখ্যা</w:t>
            </w:r>
          </w:p>
        </w:tc>
        <w:tc>
          <w:tcPr>
            <w:tcW w:w="900" w:type="dxa"/>
            <w:vMerge w:val="restart"/>
          </w:tcPr>
          <w:p w14:paraId="2D756B4A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</w:pPr>
          </w:p>
          <w:p w14:paraId="0CA1AE28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</w:pPr>
          </w:p>
          <w:p w14:paraId="31A2F7D1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color w:val="000000" w:themeColor="text1"/>
                <w:sz w:val="22"/>
                <w:szCs w:val="22"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মন্তব্য</w:t>
            </w:r>
          </w:p>
        </w:tc>
      </w:tr>
      <w:tr w:rsidR="00D72EB5" w:rsidRPr="002523CC" w14:paraId="4AB7EC80" w14:textId="77777777" w:rsidTr="00CF7294">
        <w:trPr>
          <w:trHeight w:val="144"/>
        </w:trPr>
        <w:tc>
          <w:tcPr>
            <w:tcW w:w="1620" w:type="dxa"/>
            <w:vMerge/>
          </w:tcPr>
          <w:p w14:paraId="1B8D7760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720" w:type="dxa"/>
            <w:vMerge/>
          </w:tcPr>
          <w:p w14:paraId="1D296E6D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40" w:type="dxa"/>
            <w:vMerge/>
          </w:tcPr>
          <w:p w14:paraId="597E0930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540" w:type="dxa"/>
            <w:vMerge/>
          </w:tcPr>
          <w:p w14:paraId="53335C1D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810" w:type="dxa"/>
            <w:vMerge/>
          </w:tcPr>
          <w:p w14:paraId="7461B107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990" w:type="dxa"/>
            <w:vMerge/>
          </w:tcPr>
          <w:p w14:paraId="62D15A58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630" w:type="dxa"/>
            <w:vMerge/>
          </w:tcPr>
          <w:p w14:paraId="1483C51A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630" w:type="dxa"/>
          </w:tcPr>
          <w:p w14:paraId="1E2D35D6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এক সপ্তাহের অধিক অথচ দুই সপ্তাহের বেশী নহে</w:t>
            </w:r>
          </w:p>
        </w:tc>
        <w:tc>
          <w:tcPr>
            <w:tcW w:w="630" w:type="dxa"/>
          </w:tcPr>
          <w:p w14:paraId="47771FD8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color w:val="000000" w:themeColor="text1"/>
                <w:sz w:val="22"/>
                <w:szCs w:val="22"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দুই সপ্তাহের অধিক অথচ এক মাসের বেশী নহে</w:t>
            </w:r>
          </w:p>
        </w:tc>
        <w:tc>
          <w:tcPr>
            <w:tcW w:w="990" w:type="dxa"/>
          </w:tcPr>
          <w:p w14:paraId="400D77C9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color w:val="000000" w:themeColor="text1"/>
                <w:sz w:val="22"/>
                <w:szCs w:val="22"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এক মাসের অধিক</w:t>
            </w:r>
          </w:p>
          <w:p w14:paraId="5FB93D73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  <w:szCs w:val="22"/>
              </w:rPr>
            </w:pPr>
          </w:p>
          <w:p w14:paraId="6077400A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  <w:cs/>
              </w:rPr>
            </w:pPr>
          </w:p>
        </w:tc>
        <w:tc>
          <w:tcPr>
            <w:tcW w:w="900" w:type="dxa"/>
          </w:tcPr>
          <w:p w14:paraId="59E0A29D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মোট</w:t>
            </w:r>
          </w:p>
        </w:tc>
        <w:tc>
          <w:tcPr>
            <w:tcW w:w="540" w:type="dxa"/>
            <w:vMerge/>
          </w:tcPr>
          <w:p w14:paraId="19CB38DB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990" w:type="dxa"/>
            <w:vMerge/>
          </w:tcPr>
          <w:p w14:paraId="2450D88A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900" w:type="dxa"/>
            <w:vMerge/>
          </w:tcPr>
          <w:p w14:paraId="4C8FFBB3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</w:tr>
      <w:tr w:rsidR="00D72EB5" w:rsidRPr="002523CC" w14:paraId="591C4338" w14:textId="77777777" w:rsidTr="00CF7294">
        <w:trPr>
          <w:trHeight w:val="272"/>
        </w:trPr>
        <w:tc>
          <w:tcPr>
            <w:tcW w:w="1620" w:type="dxa"/>
          </w:tcPr>
          <w:p w14:paraId="0CF8C89D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</w:rPr>
            </w:pPr>
            <w:r w:rsidRPr="002523CC"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প্রশাসন শাখা</w:t>
            </w:r>
          </w:p>
        </w:tc>
        <w:tc>
          <w:tcPr>
            <w:tcW w:w="720" w:type="dxa"/>
          </w:tcPr>
          <w:p w14:paraId="3F34E7E8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540" w:type="dxa"/>
          </w:tcPr>
          <w:p w14:paraId="6BB183F3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৬৮</w:t>
            </w:r>
          </w:p>
        </w:tc>
        <w:tc>
          <w:tcPr>
            <w:tcW w:w="540" w:type="dxa"/>
          </w:tcPr>
          <w:p w14:paraId="141FE4DC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810" w:type="dxa"/>
          </w:tcPr>
          <w:p w14:paraId="269B8ED6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14:paraId="38C36316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630" w:type="dxa"/>
          </w:tcPr>
          <w:p w14:paraId="3ABD1770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</w:tcPr>
          <w:p w14:paraId="0338F25E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</w:tcPr>
          <w:p w14:paraId="3AB6A8FC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14:paraId="0C7DA52B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14:paraId="4B361007" w14:textId="77777777" w:rsidR="00D72EB5" w:rsidRPr="002523CC" w:rsidRDefault="00D72EB5" w:rsidP="00CF7294">
            <w:pPr>
              <w:rPr>
                <w:rFonts w:ascii="Nikosh" w:hAnsi="Nikosh" w:cs="Nikosh"/>
                <w:bCs/>
                <w:color w:val="000000" w:themeColor="text1"/>
                <w:rtl/>
                <w:cs/>
                <w:lang w:bidi="bn-BD"/>
              </w:rPr>
            </w:pPr>
          </w:p>
        </w:tc>
        <w:tc>
          <w:tcPr>
            <w:tcW w:w="540" w:type="dxa"/>
          </w:tcPr>
          <w:p w14:paraId="7411B93A" w14:textId="77777777" w:rsidR="00D72EB5" w:rsidRPr="002523CC" w:rsidRDefault="00D72EB5" w:rsidP="00CF7294">
            <w:pPr>
              <w:rPr>
                <w:rFonts w:ascii="Nikosh" w:hAnsi="Nikosh" w:cs="Nikosh"/>
                <w:bCs/>
                <w:color w:val="000000" w:themeColor="text1"/>
                <w:rtl/>
                <w:cs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cs/>
                <w:lang w:bidi="bn-BD"/>
              </w:rPr>
              <w:t>৮৬</w:t>
            </w:r>
          </w:p>
        </w:tc>
        <w:tc>
          <w:tcPr>
            <w:tcW w:w="990" w:type="dxa"/>
          </w:tcPr>
          <w:p w14:paraId="66FBDA5B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900" w:type="dxa"/>
          </w:tcPr>
          <w:p w14:paraId="66F4D1AA" w14:textId="77777777" w:rsidR="00D72EB5" w:rsidRPr="002523CC" w:rsidRDefault="00D72EB5" w:rsidP="00CF7294">
            <w:pPr>
              <w:rPr>
                <w:rFonts w:ascii="Nikosh" w:hAnsi="Nikosh" w:cs="Nikosh"/>
                <w:b/>
                <w:bCs/>
                <w:color w:val="000000" w:themeColor="text1"/>
                <w:sz w:val="26"/>
                <w:szCs w:val="26"/>
                <w:rtl/>
                <w:cs/>
              </w:rPr>
            </w:pPr>
          </w:p>
        </w:tc>
      </w:tr>
      <w:tr w:rsidR="00D72EB5" w:rsidRPr="002523CC" w14:paraId="3825D448" w14:textId="77777777" w:rsidTr="00CF7294">
        <w:trPr>
          <w:trHeight w:val="272"/>
        </w:trPr>
        <w:tc>
          <w:tcPr>
            <w:tcW w:w="1620" w:type="dxa"/>
          </w:tcPr>
          <w:p w14:paraId="2C4B9ABB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2523CC">
              <w:rPr>
                <w:rFonts w:ascii="Nikosh" w:hAnsi="Nikosh" w:cs="Nikosh"/>
                <w:color w:val="000000" w:themeColor="text1"/>
                <w:cs/>
                <w:lang w:bidi="bn-IN"/>
              </w:rPr>
              <w:t>অডিট</w:t>
            </w:r>
            <w:r w:rsidRPr="002523CC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r w:rsidRPr="002523CC">
              <w:rPr>
                <w:rFonts w:ascii="Nikosh" w:hAnsi="Nikosh" w:cs="Nikosh"/>
                <w:color w:val="000000" w:themeColor="text1"/>
                <w:cs/>
                <w:lang w:bidi="bn-IN"/>
              </w:rPr>
              <w:t>শাখা</w:t>
            </w:r>
          </w:p>
        </w:tc>
        <w:tc>
          <w:tcPr>
            <w:tcW w:w="720" w:type="dxa"/>
          </w:tcPr>
          <w:p w14:paraId="6B7BB42C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540" w:type="dxa"/>
          </w:tcPr>
          <w:p w14:paraId="03BBFDB0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540" w:type="dxa"/>
          </w:tcPr>
          <w:p w14:paraId="5E000C99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810" w:type="dxa"/>
          </w:tcPr>
          <w:p w14:paraId="42F0243F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990" w:type="dxa"/>
          </w:tcPr>
          <w:p w14:paraId="11AB567D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630" w:type="dxa"/>
          </w:tcPr>
          <w:p w14:paraId="7521A577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</w:tcPr>
          <w:p w14:paraId="26D5BEF1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</w:tcPr>
          <w:p w14:paraId="710AEF00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14:paraId="4B7FCFD5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14:paraId="0154E989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</w:tcPr>
          <w:p w14:paraId="318FE75D" w14:textId="77777777" w:rsidR="00D72EB5" w:rsidRPr="002523CC" w:rsidRDefault="00D72EB5" w:rsidP="00CF7294">
            <w:pPr>
              <w:rPr>
                <w:rFonts w:ascii="Nikosh" w:hAnsi="Nikosh" w:cs="Nikosh"/>
                <w:bCs/>
                <w:color w:val="000000" w:themeColor="text1"/>
              </w:rPr>
            </w:pPr>
          </w:p>
        </w:tc>
        <w:tc>
          <w:tcPr>
            <w:tcW w:w="990" w:type="dxa"/>
          </w:tcPr>
          <w:p w14:paraId="78ABB645" w14:textId="77777777" w:rsidR="00D72EB5" w:rsidRPr="002523CC" w:rsidRDefault="00D72EB5" w:rsidP="00CF7294">
            <w:pPr>
              <w:rPr>
                <w:rFonts w:ascii="Nikosh" w:hAnsi="Nikosh" w:cs="Nikosh"/>
                <w:bCs/>
                <w:color w:val="000000" w:themeColor="text1"/>
              </w:rPr>
            </w:pPr>
          </w:p>
        </w:tc>
        <w:tc>
          <w:tcPr>
            <w:tcW w:w="900" w:type="dxa"/>
          </w:tcPr>
          <w:p w14:paraId="6E7C7873" w14:textId="77777777" w:rsidR="00D72EB5" w:rsidRPr="002523CC" w:rsidRDefault="00D72EB5" w:rsidP="00CF7294">
            <w:pPr>
              <w:rPr>
                <w:rFonts w:ascii="Nikosh" w:hAnsi="Nikosh" w:cs="Nikosh"/>
                <w:b/>
                <w:bCs/>
                <w:color w:val="000000" w:themeColor="text1"/>
                <w:sz w:val="26"/>
                <w:szCs w:val="26"/>
                <w:rtl/>
                <w:cs/>
              </w:rPr>
            </w:pPr>
          </w:p>
        </w:tc>
      </w:tr>
      <w:tr w:rsidR="00D72EB5" w:rsidRPr="002523CC" w14:paraId="7EDC2204" w14:textId="77777777" w:rsidTr="00CF7294">
        <w:trPr>
          <w:trHeight w:val="272"/>
        </w:trPr>
        <w:tc>
          <w:tcPr>
            <w:tcW w:w="1620" w:type="dxa"/>
          </w:tcPr>
          <w:p w14:paraId="1E4D956A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</w:rPr>
            </w:pPr>
            <w:r w:rsidRPr="002523CC">
              <w:rPr>
                <w:rFonts w:ascii="Nikosh" w:hAnsi="Nikosh" w:cs="Nikosh"/>
                <w:color w:val="000000" w:themeColor="text1"/>
                <w:cs/>
                <w:lang w:bidi="bn-IN"/>
              </w:rPr>
              <w:t>বাজেট শাখা</w:t>
            </w:r>
          </w:p>
        </w:tc>
        <w:tc>
          <w:tcPr>
            <w:tcW w:w="720" w:type="dxa"/>
          </w:tcPr>
          <w:p w14:paraId="2169D362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540" w:type="dxa"/>
          </w:tcPr>
          <w:p w14:paraId="73DF2234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540" w:type="dxa"/>
          </w:tcPr>
          <w:p w14:paraId="5230094B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810" w:type="dxa"/>
          </w:tcPr>
          <w:p w14:paraId="17E16B60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990" w:type="dxa"/>
          </w:tcPr>
          <w:p w14:paraId="3DE0EF48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630" w:type="dxa"/>
          </w:tcPr>
          <w:p w14:paraId="794879D7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</w:tcPr>
          <w:p w14:paraId="6C772164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</w:tcPr>
          <w:p w14:paraId="3148F5EF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14:paraId="570FAE5C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14:paraId="0FA0E5C7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</w:tcPr>
          <w:p w14:paraId="2A9BBB6A" w14:textId="77777777" w:rsidR="00D72EB5" w:rsidRPr="002523CC" w:rsidRDefault="00D72EB5" w:rsidP="00CF7294">
            <w:pPr>
              <w:rPr>
                <w:rFonts w:ascii="Nikosh" w:hAnsi="Nikosh" w:cs="Nikosh"/>
                <w:bCs/>
                <w:color w:val="000000" w:themeColor="text1"/>
                <w:rtl/>
                <w:cs/>
              </w:rPr>
            </w:pPr>
          </w:p>
        </w:tc>
        <w:tc>
          <w:tcPr>
            <w:tcW w:w="990" w:type="dxa"/>
          </w:tcPr>
          <w:p w14:paraId="3371AD39" w14:textId="77777777" w:rsidR="00D72EB5" w:rsidRPr="002523CC" w:rsidRDefault="00D72EB5" w:rsidP="00CF7294">
            <w:pPr>
              <w:rPr>
                <w:rFonts w:ascii="Nikosh" w:hAnsi="Nikosh" w:cs="Nikosh"/>
                <w:bCs/>
                <w:color w:val="000000" w:themeColor="text1"/>
                <w:rtl/>
                <w:cs/>
              </w:rPr>
            </w:pPr>
          </w:p>
        </w:tc>
        <w:tc>
          <w:tcPr>
            <w:tcW w:w="900" w:type="dxa"/>
          </w:tcPr>
          <w:p w14:paraId="2B0F23C6" w14:textId="77777777" w:rsidR="00D72EB5" w:rsidRPr="002523CC" w:rsidRDefault="00D72EB5" w:rsidP="00CF7294">
            <w:pPr>
              <w:rPr>
                <w:rFonts w:ascii="Nikosh" w:hAnsi="Nikosh" w:cs="Nikosh"/>
                <w:b/>
                <w:bCs/>
                <w:color w:val="000000" w:themeColor="text1"/>
                <w:sz w:val="26"/>
                <w:szCs w:val="26"/>
                <w:rtl/>
                <w:cs/>
              </w:rPr>
            </w:pPr>
          </w:p>
        </w:tc>
      </w:tr>
      <w:tr w:rsidR="00D72EB5" w:rsidRPr="002523CC" w14:paraId="39AD0760" w14:textId="77777777" w:rsidTr="00CF7294">
        <w:trPr>
          <w:trHeight w:val="285"/>
        </w:trPr>
        <w:tc>
          <w:tcPr>
            <w:tcW w:w="1620" w:type="dxa"/>
          </w:tcPr>
          <w:p w14:paraId="5E11F168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</w:rPr>
            </w:pPr>
            <w:r w:rsidRPr="002523CC">
              <w:rPr>
                <w:rFonts w:ascii="Nikosh" w:hAnsi="Nikosh" w:cs="Nikosh"/>
                <w:color w:val="000000" w:themeColor="text1"/>
                <w:cs/>
                <w:lang w:bidi="bn-IN"/>
              </w:rPr>
              <w:t>পরিকল্পনা-১</w:t>
            </w:r>
          </w:p>
        </w:tc>
        <w:tc>
          <w:tcPr>
            <w:tcW w:w="720" w:type="dxa"/>
          </w:tcPr>
          <w:p w14:paraId="716709A8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</w:tcPr>
          <w:p w14:paraId="18EA5AEF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540" w:type="dxa"/>
          </w:tcPr>
          <w:p w14:paraId="71AF41B0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810" w:type="dxa"/>
          </w:tcPr>
          <w:p w14:paraId="6B77E5FC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990" w:type="dxa"/>
          </w:tcPr>
          <w:p w14:paraId="71BEE7DC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630" w:type="dxa"/>
          </w:tcPr>
          <w:p w14:paraId="43D1D1BE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</w:tcPr>
          <w:p w14:paraId="63683260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</w:tcPr>
          <w:p w14:paraId="2F616A3D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14:paraId="47356613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14:paraId="6699BE6B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</w:tcPr>
          <w:p w14:paraId="332AEEB5" w14:textId="77777777" w:rsidR="00D72EB5" w:rsidRPr="002523CC" w:rsidRDefault="00D72EB5" w:rsidP="00CF7294">
            <w:pPr>
              <w:rPr>
                <w:rFonts w:ascii="Nikosh" w:hAnsi="Nikosh" w:cs="Nikosh" w:hint="cs"/>
                <w:bCs/>
                <w:color w:val="000000" w:themeColor="text1"/>
                <w:rtl/>
                <w:cs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cs/>
                <w:lang w:bidi="bn-BD"/>
              </w:rPr>
              <w:t>১০</w:t>
            </w:r>
          </w:p>
        </w:tc>
        <w:tc>
          <w:tcPr>
            <w:tcW w:w="990" w:type="dxa"/>
          </w:tcPr>
          <w:p w14:paraId="11145572" w14:textId="77777777" w:rsidR="00D72EB5" w:rsidRPr="002523CC" w:rsidRDefault="00D72EB5" w:rsidP="00CF7294">
            <w:pPr>
              <w:rPr>
                <w:rFonts w:ascii="Nikosh" w:hAnsi="Nikosh" w:cs="Nikosh"/>
                <w:bCs/>
                <w:color w:val="000000" w:themeColor="text1"/>
                <w:rtl/>
                <w:cs/>
              </w:rPr>
            </w:pPr>
          </w:p>
        </w:tc>
        <w:tc>
          <w:tcPr>
            <w:tcW w:w="900" w:type="dxa"/>
          </w:tcPr>
          <w:p w14:paraId="541EB906" w14:textId="77777777" w:rsidR="00D72EB5" w:rsidRPr="002523CC" w:rsidRDefault="00D72EB5" w:rsidP="00CF7294">
            <w:pPr>
              <w:rPr>
                <w:rFonts w:ascii="Nikosh" w:hAnsi="Nikosh" w:cs="Nikosh"/>
                <w:b/>
                <w:bCs/>
                <w:color w:val="000000" w:themeColor="text1"/>
                <w:sz w:val="26"/>
                <w:szCs w:val="26"/>
                <w:rtl/>
                <w:cs/>
              </w:rPr>
            </w:pPr>
          </w:p>
        </w:tc>
      </w:tr>
      <w:tr w:rsidR="00D72EB5" w:rsidRPr="002523CC" w14:paraId="7089DCD4" w14:textId="77777777" w:rsidTr="00CF7294">
        <w:trPr>
          <w:trHeight w:val="272"/>
        </w:trPr>
        <w:tc>
          <w:tcPr>
            <w:tcW w:w="1620" w:type="dxa"/>
          </w:tcPr>
          <w:p w14:paraId="3E00D2CE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</w:rPr>
            </w:pPr>
            <w:r w:rsidRPr="002523CC">
              <w:rPr>
                <w:rFonts w:ascii="Nikosh" w:hAnsi="Nikosh" w:cs="Nikosh"/>
                <w:color w:val="000000" w:themeColor="text1"/>
                <w:cs/>
                <w:lang w:bidi="bn-IN"/>
              </w:rPr>
              <w:t>পরিকল্পনা-২ শাখা</w:t>
            </w:r>
          </w:p>
        </w:tc>
        <w:tc>
          <w:tcPr>
            <w:tcW w:w="720" w:type="dxa"/>
          </w:tcPr>
          <w:p w14:paraId="40A3F603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540" w:type="dxa"/>
          </w:tcPr>
          <w:p w14:paraId="6D21AE60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540" w:type="dxa"/>
          </w:tcPr>
          <w:p w14:paraId="402B782F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810" w:type="dxa"/>
          </w:tcPr>
          <w:p w14:paraId="5EAE7EB6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990" w:type="dxa"/>
          </w:tcPr>
          <w:p w14:paraId="673FEB93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630" w:type="dxa"/>
          </w:tcPr>
          <w:p w14:paraId="1A3D4FFB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14:paraId="3D32010A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14:paraId="425EA098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14:paraId="4343B764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14:paraId="17DF5ECF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</w:tcPr>
          <w:p w14:paraId="6F44D8C1" w14:textId="77777777" w:rsidR="00D72EB5" w:rsidRPr="002523CC" w:rsidRDefault="00D72EB5" w:rsidP="00CF7294">
            <w:pPr>
              <w:rPr>
                <w:rFonts w:ascii="Nikosh" w:hAnsi="Nikosh" w:cs="Nikosh" w:hint="cs"/>
                <w:bCs/>
                <w:color w:val="000000" w:themeColor="text1"/>
                <w:rtl/>
                <w:cs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cs/>
                <w:lang w:bidi="bn-BD"/>
              </w:rPr>
              <w:t>১৫</w:t>
            </w:r>
          </w:p>
        </w:tc>
        <w:tc>
          <w:tcPr>
            <w:tcW w:w="990" w:type="dxa"/>
          </w:tcPr>
          <w:p w14:paraId="3F3C4EBD" w14:textId="77777777" w:rsidR="00D72EB5" w:rsidRPr="002523CC" w:rsidRDefault="00D72EB5" w:rsidP="00CF7294">
            <w:pPr>
              <w:rPr>
                <w:rFonts w:ascii="Nikosh" w:hAnsi="Nikosh" w:cs="Nikosh"/>
                <w:bCs/>
                <w:color w:val="000000" w:themeColor="text1"/>
                <w:rtl/>
                <w:cs/>
              </w:rPr>
            </w:pPr>
          </w:p>
        </w:tc>
        <w:tc>
          <w:tcPr>
            <w:tcW w:w="900" w:type="dxa"/>
          </w:tcPr>
          <w:p w14:paraId="07A56E6C" w14:textId="77777777" w:rsidR="00D72EB5" w:rsidRPr="002523CC" w:rsidRDefault="00D72EB5" w:rsidP="00CF7294">
            <w:pPr>
              <w:rPr>
                <w:rFonts w:ascii="Nikosh" w:hAnsi="Nikosh" w:cs="Nikosh"/>
                <w:b/>
                <w:bCs/>
                <w:color w:val="000000" w:themeColor="text1"/>
                <w:sz w:val="26"/>
                <w:szCs w:val="26"/>
                <w:rtl/>
                <w:cs/>
              </w:rPr>
            </w:pPr>
          </w:p>
        </w:tc>
      </w:tr>
      <w:tr w:rsidR="00D72EB5" w:rsidRPr="002523CC" w14:paraId="6E52AECB" w14:textId="77777777" w:rsidTr="00CF7294">
        <w:trPr>
          <w:trHeight w:val="272"/>
        </w:trPr>
        <w:tc>
          <w:tcPr>
            <w:tcW w:w="1620" w:type="dxa"/>
          </w:tcPr>
          <w:p w14:paraId="73E9A8AC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</w:rPr>
            </w:pPr>
            <w:r w:rsidRPr="002523CC">
              <w:rPr>
                <w:rFonts w:ascii="Nikosh" w:hAnsi="Nikosh" w:cs="Nikosh"/>
                <w:color w:val="000000" w:themeColor="text1"/>
                <w:cs/>
                <w:lang w:bidi="bn-IN"/>
              </w:rPr>
              <w:t>পরিকল্পনা-৩ শাখা</w:t>
            </w:r>
          </w:p>
        </w:tc>
        <w:tc>
          <w:tcPr>
            <w:tcW w:w="720" w:type="dxa"/>
          </w:tcPr>
          <w:p w14:paraId="65F8D1D5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540" w:type="dxa"/>
          </w:tcPr>
          <w:p w14:paraId="1596C241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540" w:type="dxa"/>
          </w:tcPr>
          <w:p w14:paraId="53A70457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810" w:type="dxa"/>
          </w:tcPr>
          <w:p w14:paraId="495E5772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990" w:type="dxa"/>
          </w:tcPr>
          <w:p w14:paraId="434D8216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630" w:type="dxa"/>
          </w:tcPr>
          <w:p w14:paraId="0F845F63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</w:tcPr>
          <w:p w14:paraId="644C00D3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</w:tcPr>
          <w:p w14:paraId="52C890C4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14:paraId="7366A18A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14:paraId="43503261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</w:tcPr>
          <w:p w14:paraId="76A987D4" w14:textId="77777777" w:rsidR="00D72EB5" w:rsidRPr="002523CC" w:rsidRDefault="00D72EB5" w:rsidP="00CF7294">
            <w:pPr>
              <w:rPr>
                <w:rFonts w:ascii="Nikosh" w:hAnsi="Nikosh" w:cs="Nikosh" w:hint="cs"/>
                <w:bCs/>
                <w:color w:val="000000" w:themeColor="text1"/>
                <w:rtl/>
                <w:cs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cs/>
                <w:lang w:bidi="bn-BD"/>
              </w:rPr>
              <w:t>৩৯</w:t>
            </w:r>
          </w:p>
        </w:tc>
        <w:tc>
          <w:tcPr>
            <w:tcW w:w="990" w:type="dxa"/>
          </w:tcPr>
          <w:p w14:paraId="60CCD2FD" w14:textId="77777777" w:rsidR="00D72EB5" w:rsidRPr="002523CC" w:rsidRDefault="00D72EB5" w:rsidP="00CF7294">
            <w:pPr>
              <w:rPr>
                <w:rFonts w:ascii="Nikosh" w:hAnsi="Nikosh" w:cs="Nikosh"/>
                <w:bCs/>
                <w:color w:val="000000" w:themeColor="text1"/>
                <w:rtl/>
                <w:cs/>
              </w:rPr>
            </w:pPr>
          </w:p>
        </w:tc>
        <w:tc>
          <w:tcPr>
            <w:tcW w:w="900" w:type="dxa"/>
          </w:tcPr>
          <w:p w14:paraId="2CC7213B" w14:textId="77777777" w:rsidR="00D72EB5" w:rsidRPr="002523CC" w:rsidRDefault="00D72EB5" w:rsidP="00CF7294">
            <w:pPr>
              <w:rPr>
                <w:rFonts w:ascii="Nikosh" w:hAnsi="Nikosh" w:cs="Nikosh"/>
                <w:b/>
                <w:bCs/>
                <w:color w:val="000000" w:themeColor="text1"/>
                <w:sz w:val="26"/>
                <w:szCs w:val="26"/>
                <w:rtl/>
                <w:cs/>
              </w:rPr>
            </w:pPr>
          </w:p>
        </w:tc>
      </w:tr>
      <w:tr w:rsidR="00D72EB5" w:rsidRPr="002523CC" w14:paraId="35E1A36A" w14:textId="77777777" w:rsidTr="00CF7294">
        <w:trPr>
          <w:trHeight w:val="272"/>
        </w:trPr>
        <w:tc>
          <w:tcPr>
            <w:tcW w:w="1620" w:type="dxa"/>
          </w:tcPr>
          <w:p w14:paraId="7508A431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</w:rPr>
            </w:pPr>
            <w:r w:rsidRPr="002523CC">
              <w:rPr>
                <w:rFonts w:ascii="Nikosh" w:hAnsi="Nikosh" w:cs="Nikosh"/>
                <w:color w:val="000000" w:themeColor="text1"/>
                <w:cs/>
                <w:lang w:bidi="bn-IN"/>
              </w:rPr>
              <w:t>হিসাব শাখা</w:t>
            </w:r>
          </w:p>
        </w:tc>
        <w:tc>
          <w:tcPr>
            <w:tcW w:w="720" w:type="dxa"/>
          </w:tcPr>
          <w:p w14:paraId="678FF524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540" w:type="dxa"/>
          </w:tcPr>
          <w:p w14:paraId="18BC6456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540" w:type="dxa"/>
          </w:tcPr>
          <w:p w14:paraId="0E61ED32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810" w:type="dxa"/>
          </w:tcPr>
          <w:p w14:paraId="5DD5423F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990" w:type="dxa"/>
          </w:tcPr>
          <w:p w14:paraId="595B55BC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630" w:type="dxa"/>
          </w:tcPr>
          <w:p w14:paraId="1FF4E7E3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</w:tcPr>
          <w:p w14:paraId="1170BA19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</w:tcPr>
          <w:p w14:paraId="2CA00143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14:paraId="115D3951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14:paraId="406C80F6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</w:tcPr>
          <w:p w14:paraId="1D9C4179" w14:textId="77777777" w:rsidR="00D72EB5" w:rsidRPr="002523CC" w:rsidRDefault="00D72EB5" w:rsidP="00CF7294">
            <w:pPr>
              <w:rPr>
                <w:rFonts w:ascii="Nikosh" w:hAnsi="Nikosh" w:cs="Nikosh"/>
                <w:bCs/>
                <w:color w:val="000000" w:themeColor="text1"/>
                <w:rtl/>
                <w:cs/>
              </w:rPr>
            </w:pPr>
          </w:p>
        </w:tc>
        <w:tc>
          <w:tcPr>
            <w:tcW w:w="990" w:type="dxa"/>
          </w:tcPr>
          <w:p w14:paraId="0E888C36" w14:textId="77777777" w:rsidR="00D72EB5" w:rsidRPr="002523CC" w:rsidRDefault="00D72EB5" w:rsidP="00CF7294">
            <w:pPr>
              <w:rPr>
                <w:rFonts w:ascii="Nikosh" w:hAnsi="Nikosh" w:cs="Nikosh"/>
                <w:bCs/>
                <w:color w:val="000000" w:themeColor="text1"/>
                <w:rtl/>
                <w:cs/>
              </w:rPr>
            </w:pPr>
          </w:p>
        </w:tc>
        <w:tc>
          <w:tcPr>
            <w:tcW w:w="900" w:type="dxa"/>
          </w:tcPr>
          <w:p w14:paraId="2777B183" w14:textId="77777777" w:rsidR="00D72EB5" w:rsidRPr="002523CC" w:rsidRDefault="00D72EB5" w:rsidP="00CF7294">
            <w:pPr>
              <w:rPr>
                <w:rFonts w:ascii="Nikosh" w:hAnsi="Nikosh" w:cs="Nikosh"/>
                <w:b/>
                <w:bCs/>
                <w:color w:val="000000" w:themeColor="text1"/>
                <w:sz w:val="26"/>
                <w:szCs w:val="26"/>
                <w:rtl/>
                <w:cs/>
              </w:rPr>
            </w:pPr>
          </w:p>
        </w:tc>
      </w:tr>
      <w:tr w:rsidR="00D72EB5" w:rsidRPr="002523CC" w14:paraId="2FF7D36A" w14:textId="77777777" w:rsidTr="00CF7294">
        <w:trPr>
          <w:trHeight w:val="285"/>
        </w:trPr>
        <w:tc>
          <w:tcPr>
            <w:tcW w:w="1620" w:type="dxa"/>
          </w:tcPr>
          <w:p w14:paraId="2C46F585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</w:rPr>
            </w:pPr>
            <w:r w:rsidRPr="002523CC">
              <w:rPr>
                <w:rFonts w:ascii="Nikosh" w:hAnsi="Nikosh" w:cs="Nikosh"/>
                <w:color w:val="000000" w:themeColor="text1"/>
                <w:cs/>
                <w:lang w:bidi="bn-IN"/>
              </w:rPr>
              <w:t>আইসিটি  সেল</w:t>
            </w:r>
          </w:p>
        </w:tc>
        <w:tc>
          <w:tcPr>
            <w:tcW w:w="720" w:type="dxa"/>
          </w:tcPr>
          <w:p w14:paraId="3945CB41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540" w:type="dxa"/>
          </w:tcPr>
          <w:p w14:paraId="45935195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540" w:type="dxa"/>
          </w:tcPr>
          <w:p w14:paraId="3FAD9A38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810" w:type="dxa"/>
          </w:tcPr>
          <w:p w14:paraId="02022F10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990" w:type="dxa"/>
          </w:tcPr>
          <w:p w14:paraId="28D42EB0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630" w:type="dxa"/>
          </w:tcPr>
          <w:p w14:paraId="6F0FE06B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14:paraId="4F21487B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14:paraId="4AE667D5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14:paraId="042A255B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14:paraId="5FE7D8C4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</w:tcPr>
          <w:p w14:paraId="5C73C6B2" w14:textId="77777777" w:rsidR="00D72EB5" w:rsidRPr="002523CC" w:rsidRDefault="00D72EB5" w:rsidP="00CF7294">
            <w:pPr>
              <w:rPr>
                <w:rFonts w:ascii="Nikosh" w:hAnsi="Nikosh" w:cs="Nikosh"/>
                <w:bCs/>
                <w:color w:val="000000" w:themeColor="text1"/>
                <w:rtl/>
                <w:cs/>
              </w:rPr>
            </w:pPr>
          </w:p>
        </w:tc>
        <w:tc>
          <w:tcPr>
            <w:tcW w:w="990" w:type="dxa"/>
          </w:tcPr>
          <w:p w14:paraId="609A7F4B" w14:textId="77777777" w:rsidR="00D72EB5" w:rsidRPr="002523CC" w:rsidRDefault="00D72EB5" w:rsidP="00CF7294">
            <w:pPr>
              <w:rPr>
                <w:rFonts w:ascii="Nikosh" w:hAnsi="Nikosh" w:cs="Nikosh"/>
                <w:bCs/>
                <w:color w:val="000000" w:themeColor="text1"/>
                <w:rtl/>
                <w:cs/>
              </w:rPr>
            </w:pPr>
          </w:p>
        </w:tc>
        <w:tc>
          <w:tcPr>
            <w:tcW w:w="900" w:type="dxa"/>
          </w:tcPr>
          <w:p w14:paraId="221237EA" w14:textId="77777777" w:rsidR="00D72EB5" w:rsidRPr="002523CC" w:rsidRDefault="00D72EB5" w:rsidP="00CF7294">
            <w:pPr>
              <w:rPr>
                <w:rFonts w:ascii="Nikosh" w:hAnsi="Nikosh" w:cs="Nikosh"/>
                <w:bCs/>
                <w:color w:val="000000" w:themeColor="text1"/>
                <w:sz w:val="26"/>
                <w:szCs w:val="26"/>
                <w:rtl/>
                <w:cs/>
              </w:rPr>
            </w:pPr>
          </w:p>
        </w:tc>
      </w:tr>
      <w:tr w:rsidR="00D72EB5" w:rsidRPr="002523CC" w14:paraId="51480978" w14:textId="77777777" w:rsidTr="00CF7294">
        <w:trPr>
          <w:trHeight w:val="287"/>
        </w:trPr>
        <w:tc>
          <w:tcPr>
            <w:tcW w:w="1620" w:type="dxa"/>
          </w:tcPr>
          <w:p w14:paraId="51766751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</w:rPr>
            </w:pPr>
            <w:r w:rsidRPr="002523CC">
              <w:rPr>
                <w:rFonts w:ascii="Nikosh" w:hAnsi="Nikosh" w:cs="Nikosh"/>
                <w:color w:val="000000" w:themeColor="text1"/>
                <w:cs/>
                <w:lang w:bidi="bn-IN"/>
              </w:rPr>
              <w:t>সমন্বয় ও সংসদ</w:t>
            </w:r>
          </w:p>
        </w:tc>
        <w:tc>
          <w:tcPr>
            <w:tcW w:w="720" w:type="dxa"/>
          </w:tcPr>
          <w:p w14:paraId="46667826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540" w:type="dxa"/>
          </w:tcPr>
          <w:p w14:paraId="641C2EF5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540" w:type="dxa"/>
          </w:tcPr>
          <w:p w14:paraId="28424F16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14:paraId="12E0CFEB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990" w:type="dxa"/>
          </w:tcPr>
          <w:p w14:paraId="55952471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630" w:type="dxa"/>
          </w:tcPr>
          <w:p w14:paraId="55A3D41F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</w:tcPr>
          <w:p w14:paraId="090D97A3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</w:tcPr>
          <w:p w14:paraId="697EEAAE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14:paraId="44FE0454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14:paraId="5FF8F2AA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</w:tcPr>
          <w:p w14:paraId="6C825007" w14:textId="77777777" w:rsidR="00D72EB5" w:rsidRPr="002523CC" w:rsidRDefault="00D72EB5" w:rsidP="00CF7294">
            <w:pPr>
              <w:rPr>
                <w:rFonts w:ascii="Nikosh" w:hAnsi="Nikosh" w:cs="Nikosh"/>
                <w:bCs/>
                <w:color w:val="000000" w:themeColor="text1"/>
                <w:rtl/>
                <w:cs/>
              </w:rPr>
            </w:pPr>
          </w:p>
        </w:tc>
        <w:tc>
          <w:tcPr>
            <w:tcW w:w="990" w:type="dxa"/>
          </w:tcPr>
          <w:p w14:paraId="5E450870" w14:textId="77777777" w:rsidR="00D72EB5" w:rsidRPr="002523CC" w:rsidRDefault="00D72EB5" w:rsidP="00CF7294">
            <w:pPr>
              <w:rPr>
                <w:rFonts w:ascii="Nikosh" w:hAnsi="Nikosh" w:cs="Nikosh"/>
                <w:bCs/>
                <w:color w:val="000000" w:themeColor="text1"/>
                <w:rtl/>
                <w:cs/>
              </w:rPr>
            </w:pPr>
          </w:p>
        </w:tc>
        <w:tc>
          <w:tcPr>
            <w:tcW w:w="900" w:type="dxa"/>
          </w:tcPr>
          <w:p w14:paraId="1961A01C" w14:textId="77777777" w:rsidR="00D72EB5" w:rsidRPr="002523CC" w:rsidRDefault="00D72EB5" w:rsidP="00CF7294">
            <w:pPr>
              <w:rPr>
                <w:rFonts w:ascii="Nikosh" w:hAnsi="Nikosh" w:cs="Nikosh"/>
                <w:b/>
                <w:bCs/>
                <w:color w:val="000000" w:themeColor="text1"/>
                <w:sz w:val="26"/>
                <w:szCs w:val="26"/>
                <w:rtl/>
                <w:cs/>
              </w:rPr>
            </w:pPr>
          </w:p>
        </w:tc>
      </w:tr>
      <w:tr w:rsidR="00D72EB5" w:rsidRPr="002523CC" w14:paraId="2497381D" w14:textId="77777777" w:rsidTr="00CF7294">
        <w:trPr>
          <w:trHeight w:val="301"/>
        </w:trPr>
        <w:tc>
          <w:tcPr>
            <w:tcW w:w="1620" w:type="dxa"/>
          </w:tcPr>
          <w:p w14:paraId="53A01C61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</w:rPr>
            </w:pPr>
            <w:r w:rsidRPr="002523CC">
              <w:rPr>
                <w:rFonts w:ascii="Nikosh" w:hAnsi="Nikosh" w:cs="Nikosh"/>
                <w:color w:val="000000" w:themeColor="text1"/>
                <w:cs/>
                <w:lang w:bidi="bn-IN"/>
              </w:rPr>
              <w:t>সেবা শাখা</w:t>
            </w:r>
          </w:p>
        </w:tc>
        <w:tc>
          <w:tcPr>
            <w:tcW w:w="720" w:type="dxa"/>
          </w:tcPr>
          <w:p w14:paraId="406DA2A2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540" w:type="dxa"/>
          </w:tcPr>
          <w:p w14:paraId="4905022F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৮১</w:t>
            </w:r>
          </w:p>
        </w:tc>
        <w:tc>
          <w:tcPr>
            <w:tcW w:w="540" w:type="dxa"/>
          </w:tcPr>
          <w:p w14:paraId="60319D0A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14:paraId="6A626BE9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14:paraId="5CD2BD55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৮২</w:t>
            </w:r>
          </w:p>
        </w:tc>
        <w:tc>
          <w:tcPr>
            <w:tcW w:w="630" w:type="dxa"/>
          </w:tcPr>
          <w:p w14:paraId="1BB6511B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630" w:type="dxa"/>
          </w:tcPr>
          <w:p w14:paraId="3C522983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14:paraId="370F62FA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14:paraId="6454E93C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14:paraId="28848986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</w:tcPr>
          <w:p w14:paraId="7F9CB4A4" w14:textId="77777777" w:rsidR="00D72EB5" w:rsidRPr="002523CC" w:rsidRDefault="00D72EB5" w:rsidP="00CF7294">
            <w:pPr>
              <w:rPr>
                <w:rFonts w:ascii="Nikosh" w:hAnsi="Nikosh" w:cs="Nikosh"/>
                <w:bCs/>
                <w:color w:val="000000" w:themeColor="text1"/>
                <w:rtl/>
                <w:cs/>
              </w:rPr>
            </w:pPr>
          </w:p>
        </w:tc>
        <w:tc>
          <w:tcPr>
            <w:tcW w:w="990" w:type="dxa"/>
          </w:tcPr>
          <w:p w14:paraId="39CAE50D" w14:textId="77777777" w:rsidR="00D72EB5" w:rsidRPr="002523CC" w:rsidRDefault="00D72EB5" w:rsidP="00CF7294">
            <w:pPr>
              <w:rPr>
                <w:rFonts w:ascii="Nikosh" w:hAnsi="Nikosh" w:cs="Nikosh"/>
                <w:bCs/>
                <w:color w:val="000000" w:themeColor="text1"/>
                <w:rtl/>
                <w:cs/>
              </w:rPr>
            </w:pPr>
          </w:p>
        </w:tc>
        <w:tc>
          <w:tcPr>
            <w:tcW w:w="900" w:type="dxa"/>
          </w:tcPr>
          <w:p w14:paraId="37C1E5BC" w14:textId="77777777" w:rsidR="00D72EB5" w:rsidRPr="002523CC" w:rsidRDefault="00D72EB5" w:rsidP="00CF7294">
            <w:pPr>
              <w:rPr>
                <w:rFonts w:ascii="Nikosh" w:hAnsi="Nikosh" w:cs="Nikosh"/>
                <w:b/>
                <w:bCs/>
                <w:color w:val="000000" w:themeColor="text1"/>
                <w:sz w:val="26"/>
                <w:szCs w:val="26"/>
                <w:rtl/>
                <w:cs/>
              </w:rPr>
            </w:pPr>
          </w:p>
        </w:tc>
      </w:tr>
      <w:tr w:rsidR="00D72EB5" w:rsidRPr="002523CC" w14:paraId="363A731A" w14:textId="77777777" w:rsidTr="00CF7294">
        <w:trPr>
          <w:trHeight w:val="285"/>
        </w:trPr>
        <w:tc>
          <w:tcPr>
            <w:tcW w:w="1620" w:type="dxa"/>
          </w:tcPr>
          <w:p w14:paraId="585069B4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</w:rPr>
            </w:pPr>
            <w:r w:rsidRPr="002523CC">
              <w:rPr>
                <w:rFonts w:ascii="Nikosh" w:hAnsi="Nikosh" w:cs="Nikosh"/>
                <w:color w:val="000000" w:themeColor="text1"/>
                <w:cs/>
                <w:lang w:bidi="bn-IN"/>
              </w:rPr>
              <w:t>এাণ কর্মসূচি-১</w:t>
            </w:r>
          </w:p>
        </w:tc>
        <w:tc>
          <w:tcPr>
            <w:tcW w:w="720" w:type="dxa"/>
          </w:tcPr>
          <w:p w14:paraId="1FF40EEF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540" w:type="dxa"/>
          </w:tcPr>
          <w:p w14:paraId="70EDB9EB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540" w:type="dxa"/>
          </w:tcPr>
          <w:p w14:paraId="6B025711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14:paraId="53D31A31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990" w:type="dxa"/>
          </w:tcPr>
          <w:p w14:paraId="64A09CBF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630" w:type="dxa"/>
          </w:tcPr>
          <w:p w14:paraId="00AA2827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</w:tcPr>
          <w:p w14:paraId="1AD30EB3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</w:tcPr>
          <w:p w14:paraId="2DE7BB27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14:paraId="2E038925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14:paraId="58B11496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</w:tcPr>
          <w:p w14:paraId="1C6FB345" w14:textId="77777777" w:rsidR="00D72EB5" w:rsidRPr="002523CC" w:rsidRDefault="00D72EB5" w:rsidP="00CF7294">
            <w:pPr>
              <w:rPr>
                <w:rFonts w:ascii="Nikosh" w:hAnsi="Nikosh" w:cs="Nikosh"/>
                <w:bCs/>
                <w:color w:val="000000" w:themeColor="text1"/>
                <w:rtl/>
                <w:cs/>
              </w:rPr>
            </w:pPr>
          </w:p>
        </w:tc>
        <w:tc>
          <w:tcPr>
            <w:tcW w:w="990" w:type="dxa"/>
          </w:tcPr>
          <w:p w14:paraId="043D2819" w14:textId="77777777" w:rsidR="00D72EB5" w:rsidRPr="002523CC" w:rsidRDefault="00D72EB5" w:rsidP="00CF7294">
            <w:pPr>
              <w:rPr>
                <w:rFonts w:ascii="Nikosh" w:hAnsi="Nikosh" w:cs="Nikosh"/>
                <w:bCs/>
                <w:color w:val="000000" w:themeColor="text1"/>
                <w:rtl/>
                <w:cs/>
              </w:rPr>
            </w:pPr>
          </w:p>
        </w:tc>
        <w:tc>
          <w:tcPr>
            <w:tcW w:w="900" w:type="dxa"/>
          </w:tcPr>
          <w:p w14:paraId="39380C3E" w14:textId="77777777" w:rsidR="00D72EB5" w:rsidRPr="002523CC" w:rsidRDefault="00D72EB5" w:rsidP="00CF7294">
            <w:pPr>
              <w:rPr>
                <w:rFonts w:ascii="Nikosh" w:hAnsi="Nikosh" w:cs="Nikosh"/>
                <w:b/>
                <w:bCs/>
                <w:color w:val="000000" w:themeColor="text1"/>
                <w:sz w:val="26"/>
                <w:szCs w:val="26"/>
                <w:rtl/>
                <w:cs/>
              </w:rPr>
            </w:pPr>
          </w:p>
        </w:tc>
      </w:tr>
      <w:tr w:rsidR="00D72EB5" w:rsidRPr="002523CC" w14:paraId="58030C4C" w14:textId="77777777" w:rsidTr="00CF7294">
        <w:trPr>
          <w:trHeight w:val="272"/>
        </w:trPr>
        <w:tc>
          <w:tcPr>
            <w:tcW w:w="1620" w:type="dxa"/>
          </w:tcPr>
          <w:p w14:paraId="7B5E7858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</w:rPr>
            </w:pPr>
            <w:r w:rsidRPr="002523CC">
              <w:rPr>
                <w:rFonts w:ascii="Nikosh" w:hAnsi="Nikosh" w:cs="Nikosh"/>
                <w:color w:val="000000" w:themeColor="text1"/>
                <w:cs/>
                <w:lang w:bidi="bn-IN"/>
              </w:rPr>
              <w:t>এাণ কর্মসূচি-২</w:t>
            </w:r>
          </w:p>
        </w:tc>
        <w:tc>
          <w:tcPr>
            <w:tcW w:w="720" w:type="dxa"/>
          </w:tcPr>
          <w:p w14:paraId="723BC83E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540" w:type="dxa"/>
          </w:tcPr>
          <w:p w14:paraId="7A7DF186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540" w:type="dxa"/>
          </w:tcPr>
          <w:p w14:paraId="4CA79D63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14:paraId="554DB49B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990" w:type="dxa"/>
          </w:tcPr>
          <w:p w14:paraId="21168FC1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630" w:type="dxa"/>
          </w:tcPr>
          <w:p w14:paraId="799592BC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14:paraId="7A2B3C44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14:paraId="67B3F436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14:paraId="7DACB107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14:paraId="65104B95" w14:textId="77777777" w:rsidR="00D72EB5" w:rsidRPr="002523CC" w:rsidRDefault="00D72EB5" w:rsidP="00CF7294">
            <w:pPr>
              <w:rPr>
                <w:rFonts w:ascii="Nikosh" w:hAnsi="Nikosh" w:cs="Nikosh"/>
                <w:bCs/>
                <w:color w:val="000000" w:themeColor="text1"/>
                <w:rtl/>
                <w:cs/>
              </w:rPr>
            </w:pPr>
          </w:p>
        </w:tc>
        <w:tc>
          <w:tcPr>
            <w:tcW w:w="540" w:type="dxa"/>
          </w:tcPr>
          <w:p w14:paraId="3D307EA7" w14:textId="77777777" w:rsidR="00D72EB5" w:rsidRPr="002523CC" w:rsidRDefault="00D72EB5" w:rsidP="00CF7294">
            <w:pPr>
              <w:rPr>
                <w:rFonts w:ascii="Nikosh" w:hAnsi="Nikosh" w:cs="Nikosh"/>
                <w:bCs/>
                <w:color w:val="000000" w:themeColor="text1"/>
                <w:rtl/>
                <w:cs/>
              </w:rPr>
            </w:pPr>
          </w:p>
        </w:tc>
        <w:tc>
          <w:tcPr>
            <w:tcW w:w="990" w:type="dxa"/>
          </w:tcPr>
          <w:p w14:paraId="08779940" w14:textId="77777777" w:rsidR="00D72EB5" w:rsidRPr="002523CC" w:rsidRDefault="00D72EB5" w:rsidP="00CF7294">
            <w:pPr>
              <w:rPr>
                <w:rFonts w:ascii="Nikosh" w:hAnsi="Nikosh" w:cs="Nikosh"/>
                <w:bCs/>
                <w:color w:val="000000" w:themeColor="text1"/>
                <w:rtl/>
                <w:cs/>
              </w:rPr>
            </w:pPr>
          </w:p>
        </w:tc>
        <w:tc>
          <w:tcPr>
            <w:tcW w:w="900" w:type="dxa"/>
          </w:tcPr>
          <w:p w14:paraId="6F3ED1C9" w14:textId="77777777" w:rsidR="00D72EB5" w:rsidRPr="002523CC" w:rsidRDefault="00D72EB5" w:rsidP="00CF7294">
            <w:pPr>
              <w:rPr>
                <w:rFonts w:ascii="Nikosh" w:hAnsi="Nikosh" w:cs="Nikosh"/>
                <w:bCs/>
                <w:color w:val="000000" w:themeColor="text1"/>
                <w:sz w:val="26"/>
                <w:szCs w:val="26"/>
                <w:rtl/>
                <w:cs/>
              </w:rPr>
            </w:pPr>
          </w:p>
        </w:tc>
      </w:tr>
      <w:tr w:rsidR="00D72EB5" w:rsidRPr="002523CC" w14:paraId="1A98B12B" w14:textId="77777777" w:rsidTr="00CF7294">
        <w:trPr>
          <w:trHeight w:val="285"/>
        </w:trPr>
        <w:tc>
          <w:tcPr>
            <w:tcW w:w="1620" w:type="dxa"/>
          </w:tcPr>
          <w:p w14:paraId="07FB9841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</w:rPr>
            </w:pPr>
            <w:r w:rsidRPr="002523CC">
              <w:rPr>
                <w:rFonts w:ascii="Nikosh" w:hAnsi="Nikosh" w:cs="Nikosh"/>
                <w:color w:val="000000" w:themeColor="text1"/>
                <w:cs/>
                <w:lang w:bidi="bn-IN"/>
              </w:rPr>
              <w:t>ত্রাণ প্রশাসন-১</w:t>
            </w:r>
          </w:p>
        </w:tc>
        <w:tc>
          <w:tcPr>
            <w:tcW w:w="720" w:type="dxa"/>
          </w:tcPr>
          <w:p w14:paraId="5A0CA484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540" w:type="dxa"/>
          </w:tcPr>
          <w:p w14:paraId="321050EB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540" w:type="dxa"/>
          </w:tcPr>
          <w:p w14:paraId="36FD0F9A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৫৩</w:t>
            </w:r>
          </w:p>
        </w:tc>
        <w:tc>
          <w:tcPr>
            <w:tcW w:w="810" w:type="dxa"/>
          </w:tcPr>
          <w:p w14:paraId="254C64AF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990" w:type="dxa"/>
          </w:tcPr>
          <w:p w14:paraId="7EBF49F7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630" w:type="dxa"/>
          </w:tcPr>
          <w:p w14:paraId="0B857202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14:paraId="19737226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14:paraId="7CEED0DA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14:paraId="70CF2C1C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14:paraId="56DC242F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</w:tcPr>
          <w:p w14:paraId="5664FC36" w14:textId="77777777" w:rsidR="00D72EB5" w:rsidRPr="002523CC" w:rsidRDefault="00D72EB5" w:rsidP="00CF7294">
            <w:pPr>
              <w:rPr>
                <w:rFonts w:ascii="Nikosh" w:hAnsi="Nikosh" w:cs="Nikosh"/>
                <w:bCs/>
                <w:color w:val="000000" w:themeColor="text1"/>
                <w:rtl/>
                <w:cs/>
              </w:rPr>
            </w:pPr>
          </w:p>
        </w:tc>
        <w:tc>
          <w:tcPr>
            <w:tcW w:w="990" w:type="dxa"/>
          </w:tcPr>
          <w:p w14:paraId="7B2C74FC" w14:textId="77777777" w:rsidR="00D72EB5" w:rsidRPr="002523CC" w:rsidRDefault="00D72EB5" w:rsidP="00CF7294">
            <w:pPr>
              <w:rPr>
                <w:rFonts w:ascii="Nikosh" w:hAnsi="Nikosh" w:cs="Nikosh"/>
                <w:bCs/>
                <w:color w:val="000000" w:themeColor="text1"/>
                <w:rtl/>
                <w:cs/>
              </w:rPr>
            </w:pPr>
          </w:p>
        </w:tc>
        <w:tc>
          <w:tcPr>
            <w:tcW w:w="900" w:type="dxa"/>
          </w:tcPr>
          <w:p w14:paraId="7390F1C9" w14:textId="77777777" w:rsidR="00D72EB5" w:rsidRPr="002523CC" w:rsidRDefault="00D72EB5" w:rsidP="00CF7294">
            <w:pPr>
              <w:rPr>
                <w:rFonts w:ascii="Nikosh" w:hAnsi="Nikosh" w:cs="Nikosh"/>
                <w:bCs/>
                <w:color w:val="000000" w:themeColor="text1"/>
                <w:sz w:val="26"/>
                <w:szCs w:val="26"/>
                <w:rtl/>
                <w:cs/>
              </w:rPr>
            </w:pPr>
          </w:p>
        </w:tc>
      </w:tr>
      <w:tr w:rsidR="00D72EB5" w:rsidRPr="002523CC" w14:paraId="6F498732" w14:textId="77777777" w:rsidTr="00CF7294">
        <w:trPr>
          <w:trHeight w:val="285"/>
        </w:trPr>
        <w:tc>
          <w:tcPr>
            <w:tcW w:w="1620" w:type="dxa"/>
          </w:tcPr>
          <w:p w14:paraId="6ED18FEA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</w:rPr>
            </w:pPr>
            <w:r w:rsidRPr="002523CC">
              <w:rPr>
                <w:rFonts w:ascii="Nikosh" w:hAnsi="Nikosh" w:cs="Nikosh"/>
                <w:color w:val="000000" w:themeColor="text1"/>
                <w:cs/>
                <w:lang w:bidi="bn-IN"/>
              </w:rPr>
              <w:t>ত্রাণ প্রশাসন-২</w:t>
            </w:r>
          </w:p>
        </w:tc>
        <w:tc>
          <w:tcPr>
            <w:tcW w:w="720" w:type="dxa"/>
          </w:tcPr>
          <w:p w14:paraId="788B0747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540" w:type="dxa"/>
          </w:tcPr>
          <w:p w14:paraId="08A337FE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540" w:type="dxa"/>
          </w:tcPr>
          <w:p w14:paraId="78A7AEDC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810" w:type="dxa"/>
          </w:tcPr>
          <w:p w14:paraId="53EC38D7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990" w:type="dxa"/>
          </w:tcPr>
          <w:p w14:paraId="284D60F4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630" w:type="dxa"/>
          </w:tcPr>
          <w:p w14:paraId="3B8D4A1B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630" w:type="dxa"/>
          </w:tcPr>
          <w:p w14:paraId="3660C301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14:paraId="3925C4FF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14:paraId="790336FC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14:paraId="0B616546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</w:tcPr>
          <w:p w14:paraId="3276EE7F" w14:textId="77777777" w:rsidR="00D72EB5" w:rsidRPr="002523CC" w:rsidRDefault="00D72EB5" w:rsidP="00CF7294">
            <w:pPr>
              <w:rPr>
                <w:rFonts w:ascii="Nikosh" w:hAnsi="Nikosh" w:cs="Nikosh"/>
                <w:bCs/>
                <w:color w:val="000000" w:themeColor="text1"/>
              </w:rPr>
            </w:pPr>
          </w:p>
        </w:tc>
        <w:tc>
          <w:tcPr>
            <w:tcW w:w="990" w:type="dxa"/>
          </w:tcPr>
          <w:p w14:paraId="17A83D3B" w14:textId="77777777" w:rsidR="00D72EB5" w:rsidRPr="002523CC" w:rsidRDefault="00D72EB5" w:rsidP="00CF7294">
            <w:pPr>
              <w:rPr>
                <w:rFonts w:ascii="Nikosh" w:hAnsi="Nikosh" w:cs="Nikosh"/>
                <w:bCs/>
                <w:color w:val="000000" w:themeColor="text1"/>
              </w:rPr>
            </w:pPr>
          </w:p>
        </w:tc>
        <w:tc>
          <w:tcPr>
            <w:tcW w:w="900" w:type="dxa"/>
          </w:tcPr>
          <w:p w14:paraId="2C41B1AA" w14:textId="77777777" w:rsidR="00D72EB5" w:rsidRPr="002523CC" w:rsidRDefault="00D72EB5" w:rsidP="00CF7294">
            <w:pPr>
              <w:rPr>
                <w:rFonts w:ascii="Nikosh" w:hAnsi="Nikosh" w:cs="Nikosh"/>
                <w:b/>
                <w:bCs/>
                <w:color w:val="000000" w:themeColor="text1"/>
                <w:sz w:val="26"/>
                <w:szCs w:val="26"/>
                <w:rtl/>
                <w:cs/>
              </w:rPr>
            </w:pPr>
          </w:p>
        </w:tc>
      </w:tr>
      <w:tr w:rsidR="00D72EB5" w:rsidRPr="002523CC" w14:paraId="1B566615" w14:textId="77777777" w:rsidTr="00CF7294">
        <w:trPr>
          <w:trHeight w:val="285"/>
        </w:trPr>
        <w:tc>
          <w:tcPr>
            <w:tcW w:w="1620" w:type="dxa"/>
          </w:tcPr>
          <w:p w14:paraId="72D46B18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</w:rPr>
            </w:pPr>
            <w:r w:rsidRPr="002523CC">
              <w:rPr>
                <w:rFonts w:ascii="Nikosh" w:hAnsi="Nikosh" w:cs="Nikosh"/>
                <w:color w:val="000000" w:themeColor="text1"/>
                <w:cs/>
                <w:lang w:bidi="bn-IN"/>
              </w:rPr>
              <w:t>এনডিআরসিসি</w:t>
            </w:r>
          </w:p>
        </w:tc>
        <w:tc>
          <w:tcPr>
            <w:tcW w:w="720" w:type="dxa"/>
          </w:tcPr>
          <w:p w14:paraId="5A1D6124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540" w:type="dxa"/>
          </w:tcPr>
          <w:p w14:paraId="342491CC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১৪২</w:t>
            </w:r>
          </w:p>
        </w:tc>
        <w:tc>
          <w:tcPr>
            <w:tcW w:w="540" w:type="dxa"/>
          </w:tcPr>
          <w:p w14:paraId="79FA1247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810" w:type="dxa"/>
          </w:tcPr>
          <w:p w14:paraId="099C1F76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14:paraId="456FBA79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১৪২</w:t>
            </w:r>
          </w:p>
        </w:tc>
        <w:tc>
          <w:tcPr>
            <w:tcW w:w="630" w:type="dxa"/>
          </w:tcPr>
          <w:p w14:paraId="6A518E2B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</w:tcPr>
          <w:p w14:paraId="55C7FC22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</w:tcPr>
          <w:p w14:paraId="74208F7F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14:paraId="202DF19A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14:paraId="1D9A5B2B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</w:tcPr>
          <w:p w14:paraId="45A83944" w14:textId="77777777" w:rsidR="00D72EB5" w:rsidRPr="002523CC" w:rsidRDefault="00D72EB5" w:rsidP="00CF7294">
            <w:pPr>
              <w:rPr>
                <w:rFonts w:ascii="Nikosh" w:hAnsi="Nikosh" w:cs="Nikosh" w:hint="cs"/>
                <w:bCs/>
                <w:color w:val="000000" w:themeColor="text1"/>
                <w:rtl/>
                <w:cs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cs/>
                <w:lang w:bidi="bn-BD"/>
              </w:rPr>
              <w:t>৬৬</w:t>
            </w:r>
          </w:p>
        </w:tc>
        <w:tc>
          <w:tcPr>
            <w:tcW w:w="990" w:type="dxa"/>
          </w:tcPr>
          <w:p w14:paraId="61A9CBD4" w14:textId="77777777" w:rsidR="00D72EB5" w:rsidRPr="002523CC" w:rsidRDefault="00D72EB5" w:rsidP="00CF7294">
            <w:pPr>
              <w:rPr>
                <w:rFonts w:ascii="Nikosh" w:hAnsi="Nikosh" w:cs="Nikosh" w:hint="cs"/>
                <w:bCs/>
                <w:color w:val="000000" w:themeColor="text1"/>
                <w:rtl/>
                <w:cs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cs/>
                <w:lang w:bidi="bn-BD"/>
              </w:rPr>
              <w:t>৫৩</w:t>
            </w:r>
          </w:p>
        </w:tc>
        <w:tc>
          <w:tcPr>
            <w:tcW w:w="900" w:type="dxa"/>
          </w:tcPr>
          <w:p w14:paraId="49FD73F5" w14:textId="77777777" w:rsidR="00D72EB5" w:rsidRPr="002523CC" w:rsidRDefault="00D72EB5" w:rsidP="00CF7294">
            <w:pPr>
              <w:rPr>
                <w:rFonts w:ascii="Nikosh" w:hAnsi="Nikosh" w:cs="Nikosh"/>
                <w:bCs/>
                <w:color w:val="000000" w:themeColor="text1"/>
                <w:sz w:val="26"/>
                <w:szCs w:val="26"/>
                <w:rtl/>
                <w:cs/>
              </w:rPr>
            </w:pPr>
          </w:p>
        </w:tc>
      </w:tr>
      <w:tr w:rsidR="00D72EB5" w:rsidRPr="002523CC" w14:paraId="2001094D" w14:textId="77777777" w:rsidTr="00CF7294">
        <w:trPr>
          <w:trHeight w:val="272"/>
        </w:trPr>
        <w:tc>
          <w:tcPr>
            <w:tcW w:w="1620" w:type="dxa"/>
          </w:tcPr>
          <w:p w14:paraId="5C96F291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</w:rPr>
            </w:pPr>
            <w:r w:rsidRPr="002523CC">
              <w:rPr>
                <w:rFonts w:ascii="Nikosh" w:hAnsi="Nikosh" w:cs="Nikosh"/>
                <w:color w:val="000000" w:themeColor="text1"/>
                <w:cs/>
                <w:lang w:bidi="bn-IN"/>
              </w:rPr>
              <w:t>সিপিপি</w:t>
            </w:r>
          </w:p>
        </w:tc>
        <w:tc>
          <w:tcPr>
            <w:tcW w:w="720" w:type="dxa"/>
          </w:tcPr>
          <w:p w14:paraId="25E494B2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540" w:type="dxa"/>
          </w:tcPr>
          <w:p w14:paraId="4D293958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2523CC">
              <w:rPr>
                <w:rFonts w:ascii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540" w:type="dxa"/>
          </w:tcPr>
          <w:p w14:paraId="4189C627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14:paraId="5D839032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2523CC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>৪০</w:t>
            </w:r>
          </w:p>
        </w:tc>
        <w:tc>
          <w:tcPr>
            <w:tcW w:w="990" w:type="dxa"/>
          </w:tcPr>
          <w:p w14:paraId="1B3FB9B0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  <w:r w:rsidRPr="002523CC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>৪০</w:t>
            </w:r>
          </w:p>
        </w:tc>
        <w:tc>
          <w:tcPr>
            <w:tcW w:w="630" w:type="dxa"/>
          </w:tcPr>
          <w:p w14:paraId="76C36183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14:paraId="4080D0DB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14:paraId="28D93B8D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14:paraId="30CE4978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14:paraId="74E551BD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</w:tcPr>
          <w:p w14:paraId="1C7DB500" w14:textId="77777777" w:rsidR="00D72EB5" w:rsidRPr="002523CC" w:rsidRDefault="00D72EB5" w:rsidP="00CF7294">
            <w:pPr>
              <w:rPr>
                <w:rFonts w:ascii="Nikosh" w:hAnsi="Nikosh" w:cs="Nikosh"/>
                <w:b/>
                <w:color w:val="000000" w:themeColor="text1"/>
                <w:rtl/>
                <w:cs/>
              </w:rPr>
            </w:pPr>
          </w:p>
        </w:tc>
        <w:tc>
          <w:tcPr>
            <w:tcW w:w="990" w:type="dxa"/>
          </w:tcPr>
          <w:p w14:paraId="1D9585DD" w14:textId="77777777" w:rsidR="00D72EB5" w:rsidRPr="002523CC" w:rsidRDefault="00D72EB5" w:rsidP="00CF7294">
            <w:pPr>
              <w:rPr>
                <w:rFonts w:ascii="Nikosh" w:hAnsi="Nikosh" w:cs="Nikosh"/>
                <w:b/>
                <w:color w:val="000000" w:themeColor="text1"/>
                <w:rtl/>
                <w:cs/>
              </w:rPr>
            </w:pPr>
          </w:p>
        </w:tc>
        <w:tc>
          <w:tcPr>
            <w:tcW w:w="900" w:type="dxa"/>
          </w:tcPr>
          <w:p w14:paraId="0C3D1FFE" w14:textId="77777777" w:rsidR="00D72EB5" w:rsidRPr="002523CC" w:rsidRDefault="00D72EB5" w:rsidP="00CF7294">
            <w:pPr>
              <w:rPr>
                <w:rFonts w:ascii="Nikosh" w:hAnsi="Nikosh" w:cs="Nikosh"/>
                <w:b/>
                <w:color w:val="000000" w:themeColor="text1"/>
                <w:sz w:val="26"/>
                <w:szCs w:val="26"/>
                <w:rtl/>
                <w:cs/>
              </w:rPr>
            </w:pPr>
          </w:p>
        </w:tc>
      </w:tr>
      <w:tr w:rsidR="00D72EB5" w:rsidRPr="002523CC" w14:paraId="37DC02D7" w14:textId="77777777" w:rsidTr="00CF7294">
        <w:trPr>
          <w:trHeight w:val="285"/>
        </w:trPr>
        <w:tc>
          <w:tcPr>
            <w:tcW w:w="1620" w:type="dxa"/>
          </w:tcPr>
          <w:p w14:paraId="62CE8106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</w:rPr>
            </w:pPr>
            <w:r w:rsidRPr="002523CC">
              <w:rPr>
                <w:rFonts w:ascii="Nikosh" w:hAnsi="Nikosh" w:cs="Nikosh"/>
                <w:color w:val="000000" w:themeColor="text1"/>
                <w:cs/>
                <w:lang w:bidi="bn-IN"/>
              </w:rPr>
              <w:t>দুঃব্যঃ-১</w:t>
            </w:r>
          </w:p>
        </w:tc>
        <w:tc>
          <w:tcPr>
            <w:tcW w:w="720" w:type="dxa"/>
          </w:tcPr>
          <w:p w14:paraId="2738A9E9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540" w:type="dxa"/>
          </w:tcPr>
          <w:p w14:paraId="43DB043F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540" w:type="dxa"/>
          </w:tcPr>
          <w:p w14:paraId="443EABFE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810" w:type="dxa"/>
          </w:tcPr>
          <w:p w14:paraId="33591793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990" w:type="dxa"/>
          </w:tcPr>
          <w:p w14:paraId="7BEA363E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630" w:type="dxa"/>
          </w:tcPr>
          <w:p w14:paraId="632FF28A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14:paraId="41788873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14:paraId="48178855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990" w:type="dxa"/>
          </w:tcPr>
          <w:p w14:paraId="49D5F594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900" w:type="dxa"/>
          </w:tcPr>
          <w:p w14:paraId="303AFA4B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</w:tcPr>
          <w:p w14:paraId="61A0ECAE" w14:textId="77777777" w:rsidR="00D72EB5" w:rsidRPr="002523CC" w:rsidRDefault="00D72EB5" w:rsidP="00CF7294">
            <w:pPr>
              <w:rPr>
                <w:rFonts w:ascii="Nikosh" w:hAnsi="Nikosh" w:cs="Nikosh"/>
                <w:bCs/>
                <w:color w:val="000000" w:themeColor="text1"/>
                <w:rtl/>
                <w:cs/>
              </w:rPr>
            </w:pPr>
          </w:p>
        </w:tc>
        <w:tc>
          <w:tcPr>
            <w:tcW w:w="990" w:type="dxa"/>
          </w:tcPr>
          <w:p w14:paraId="75A4BC74" w14:textId="77777777" w:rsidR="00D72EB5" w:rsidRPr="002523CC" w:rsidRDefault="00D72EB5" w:rsidP="00CF7294">
            <w:pPr>
              <w:rPr>
                <w:rFonts w:ascii="Nikosh" w:hAnsi="Nikosh" w:cs="Nikosh"/>
                <w:bCs/>
                <w:color w:val="000000" w:themeColor="text1"/>
                <w:rtl/>
                <w:cs/>
              </w:rPr>
            </w:pPr>
          </w:p>
        </w:tc>
        <w:tc>
          <w:tcPr>
            <w:tcW w:w="900" w:type="dxa"/>
          </w:tcPr>
          <w:p w14:paraId="4BDEA7E6" w14:textId="77777777" w:rsidR="00D72EB5" w:rsidRPr="002523CC" w:rsidRDefault="00D72EB5" w:rsidP="00CF7294">
            <w:pPr>
              <w:rPr>
                <w:rFonts w:ascii="Nikosh" w:hAnsi="Nikosh" w:cs="Nikosh"/>
                <w:b/>
                <w:bCs/>
                <w:color w:val="000000" w:themeColor="text1"/>
                <w:sz w:val="26"/>
                <w:szCs w:val="26"/>
                <w:rtl/>
                <w:cs/>
              </w:rPr>
            </w:pPr>
          </w:p>
        </w:tc>
      </w:tr>
      <w:tr w:rsidR="00D72EB5" w:rsidRPr="002523CC" w14:paraId="0C70E107" w14:textId="77777777" w:rsidTr="00CF7294">
        <w:trPr>
          <w:trHeight w:val="272"/>
        </w:trPr>
        <w:tc>
          <w:tcPr>
            <w:tcW w:w="1620" w:type="dxa"/>
          </w:tcPr>
          <w:p w14:paraId="0E65B53F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</w:rPr>
            </w:pPr>
            <w:r w:rsidRPr="002523CC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দুঃব্যঃ-২ </w:t>
            </w:r>
          </w:p>
        </w:tc>
        <w:tc>
          <w:tcPr>
            <w:tcW w:w="720" w:type="dxa"/>
          </w:tcPr>
          <w:p w14:paraId="6EE6DBC5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540" w:type="dxa"/>
          </w:tcPr>
          <w:p w14:paraId="298A0303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2523CC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১৪</w:t>
            </w:r>
          </w:p>
        </w:tc>
        <w:tc>
          <w:tcPr>
            <w:tcW w:w="540" w:type="dxa"/>
          </w:tcPr>
          <w:p w14:paraId="2EA25A0A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14:paraId="25650435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2523CC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১৪</w:t>
            </w:r>
          </w:p>
        </w:tc>
        <w:tc>
          <w:tcPr>
            <w:tcW w:w="990" w:type="dxa"/>
          </w:tcPr>
          <w:p w14:paraId="2F5F1F2D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 w:rsidRPr="002523CC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১৪</w:t>
            </w:r>
          </w:p>
        </w:tc>
        <w:tc>
          <w:tcPr>
            <w:tcW w:w="630" w:type="dxa"/>
          </w:tcPr>
          <w:p w14:paraId="6F3BC47B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14:paraId="62ED994B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14:paraId="501EC0C4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990" w:type="dxa"/>
          </w:tcPr>
          <w:p w14:paraId="46D5F5F8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900" w:type="dxa"/>
          </w:tcPr>
          <w:p w14:paraId="194A11F9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</w:tcPr>
          <w:p w14:paraId="49A03FFE" w14:textId="77777777" w:rsidR="00D72EB5" w:rsidRPr="002523CC" w:rsidRDefault="00D72EB5" w:rsidP="00CF7294">
            <w:pPr>
              <w:rPr>
                <w:rFonts w:ascii="Nikosh" w:hAnsi="Nikosh" w:cs="Nikosh"/>
                <w:bCs/>
                <w:color w:val="000000" w:themeColor="text1"/>
                <w:rtl/>
                <w:cs/>
              </w:rPr>
            </w:pPr>
          </w:p>
        </w:tc>
        <w:tc>
          <w:tcPr>
            <w:tcW w:w="990" w:type="dxa"/>
          </w:tcPr>
          <w:p w14:paraId="23C3D881" w14:textId="77777777" w:rsidR="00D72EB5" w:rsidRPr="002523CC" w:rsidRDefault="00D72EB5" w:rsidP="00CF7294">
            <w:pPr>
              <w:rPr>
                <w:rFonts w:ascii="Nikosh" w:hAnsi="Nikosh" w:cs="Nikosh"/>
                <w:bCs/>
                <w:color w:val="000000" w:themeColor="text1"/>
                <w:rtl/>
                <w:cs/>
              </w:rPr>
            </w:pPr>
          </w:p>
        </w:tc>
        <w:tc>
          <w:tcPr>
            <w:tcW w:w="900" w:type="dxa"/>
          </w:tcPr>
          <w:p w14:paraId="2B558F8D" w14:textId="77777777" w:rsidR="00D72EB5" w:rsidRPr="002523CC" w:rsidRDefault="00D72EB5" w:rsidP="00CF7294">
            <w:pPr>
              <w:rPr>
                <w:rFonts w:ascii="Nikosh" w:hAnsi="Nikosh" w:cs="Nikosh"/>
                <w:b/>
                <w:bCs/>
                <w:color w:val="000000" w:themeColor="text1"/>
                <w:sz w:val="26"/>
                <w:szCs w:val="26"/>
                <w:rtl/>
                <w:cs/>
              </w:rPr>
            </w:pPr>
          </w:p>
        </w:tc>
      </w:tr>
      <w:tr w:rsidR="00D72EB5" w:rsidRPr="002523CC" w14:paraId="7C487540" w14:textId="77777777" w:rsidTr="00CF7294">
        <w:trPr>
          <w:trHeight w:val="272"/>
        </w:trPr>
        <w:tc>
          <w:tcPr>
            <w:tcW w:w="1620" w:type="dxa"/>
          </w:tcPr>
          <w:p w14:paraId="617583FC" w14:textId="77777777" w:rsidR="00D72EB5" w:rsidRPr="002523CC" w:rsidRDefault="00D72EB5" w:rsidP="00CF7294">
            <w:pPr>
              <w:rPr>
                <w:rFonts w:ascii="Nikosh" w:hAnsi="Nikosh" w:cs="Nikosh" w:hint="cs"/>
                <w:color w:val="000000" w:themeColor="text1"/>
                <w:cs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cs/>
                <w:lang w:bidi="bn-IN"/>
              </w:rPr>
              <w:t>দুঃব্যঃ-</w:t>
            </w:r>
            <w:r w:rsidRPr="002523C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৩</w:t>
            </w:r>
          </w:p>
        </w:tc>
        <w:tc>
          <w:tcPr>
            <w:tcW w:w="720" w:type="dxa"/>
          </w:tcPr>
          <w:p w14:paraId="74554E75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540" w:type="dxa"/>
          </w:tcPr>
          <w:p w14:paraId="07AFDEA3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540" w:type="dxa"/>
          </w:tcPr>
          <w:p w14:paraId="00FCB7B6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14:paraId="7A205FD6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990" w:type="dxa"/>
          </w:tcPr>
          <w:p w14:paraId="470980B7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630" w:type="dxa"/>
          </w:tcPr>
          <w:p w14:paraId="529BC81E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14:paraId="3D59065C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14:paraId="1B55BAA3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990" w:type="dxa"/>
          </w:tcPr>
          <w:p w14:paraId="42E5B011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900" w:type="dxa"/>
          </w:tcPr>
          <w:p w14:paraId="00A06681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</w:tcPr>
          <w:p w14:paraId="24890CAD" w14:textId="77777777" w:rsidR="00D72EB5" w:rsidRPr="002523CC" w:rsidRDefault="00D72EB5" w:rsidP="00CF7294">
            <w:pPr>
              <w:rPr>
                <w:rFonts w:ascii="Nikosh" w:hAnsi="Nikosh" w:cs="Nikosh" w:hint="cs"/>
                <w:bCs/>
                <w:color w:val="000000" w:themeColor="text1"/>
                <w:rtl/>
                <w:cs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cs/>
                <w:lang w:bidi="bn-BD"/>
              </w:rPr>
              <w:t>১২</w:t>
            </w:r>
          </w:p>
        </w:tc>
        <w:tc>
          <w:tcPr>
            <w:tcW w:w="990" w:type="dxa"/>
          </w:tcPr>
          <w:p w14:paraId="38B809F6" w14:textId="77777777" w:rsidR="00D72EB5" w:rsidRPr="002523CC" w:rsidRDefault="00D72EB5" w:rsidP="00CF7294">
            <w:pPr>
              <w:rPr>
                <w:rFonts w:ascii="Nikosh" w:hAnsi="Nikosh" w:cs="Nikosh"/>
                <w:bCs/>
                <w:color w:val="000000" w:themeColor="text1"/>
                <w:rtl/>
                <w:cs/>
              </w:rPr>
            </w:pPr>
          </w:p>
        </w:tc>
        <w:tc>
          <w:tcPr>
            <w:tcW w:w="900" w:type="dxa"/>
          </w:tcPr>
          <w:p w14:paraId="076301CB" w14:textId="77777777" w:rsidR="00D72EB5" w:rsidRPr="002523CC" w:rsidRDefault="00D72EB5" w:rsidP="00CF7294">
            <w:pPr>
              <w:rPr>
                <w:rFonts w:ascii="Nikosh" w:hAnsi="Nikosh" w:cs="Nikosh"/>
                <w:b/>
                <w:bCs/>
                <w:color w:val="000000" w:themeColor="text1"/>
                <w:sz w:val="26"/>
                <w:szCs w:val="26"/>
                <w:rtl/>
                <w:cs/>
              </w:rPr>
            </w:pPr>
          </w:p>
        </w:tc>
      </w:tr>
      <w:tr w:rsidR="00D72EB5" w:rsidRPr="002523CC" w14:paraId="7024290F" w14:textId="77777777" w:rsidTr="00CF7294">
        <w:trPr>
          <w:trHeight w:val="285"/>
        </w:trPr>
        <w:tc>
          <w:tcPr>
            <w:tcW w:w="1620" w:type="dxa"/>
          </w:tcPr>
          <w:p w14:paraId="02C71469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</w:rPr>
            </w:pPr>
            <w:r w:rsidRPr="002523CC">
              <w:rPr>
                <w:rFonts w:ascii="Nikosh" w:hAnsi="Nikosh" w:cs="Nikosh"/>
                <w:color w:val="000000" w:themeColor="text1"/>
                <w:cs/>
                <w:lang w:bidi="bn-IN"/>
              </w:rPr>
              <w:t>শরণার্থী বিষয়ক সেল</w:t>
            </w:r>
          </w:p>
        </w:tc>
        <w:tc>
          <w:tcPr>
            <w:tcW w:w="720" w:type="dxa"/>
          </w:tcPr>
          <w:p w14:paraId="2A66B2DF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540" w:type="dxa"/>
          </w:tcPr>
          <w:p w14:paraId="40E8EDBB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৭৯</w:t>
            </w:r>
          </w:p>
        </w:tc>
        <w:tc>
          <w:tcPr>
            <w:tcW w:w="540" w:type="dxa"/>
          </w:tcPr>
          <w:p w14:paraId="42F4EBCF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810" w:type="dxa"/>
          </w:tcPr>
          <w:p w14:paraId="49074BFA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৬৪</w:t>
            </w:r>
          </w:p>
        </w:tc>
        <w:tc>
          <w:tcPr>
            <w:tcW w:w="990" w:type="dxa"/>
          </w:tcPr>
          <w:p w14:paraId="37FA7F40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৬৪</w:t>
            </w:r>
          </w:p>
        </w:tc>
        <w:tc>
          <w:tcPr>
            <w:tcW w:w="630" w:type="dxa"/>
          </w:tcPr>
          <w:p w14:paraId="1FF09464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14:paraId="6B798782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14:paraId="3050757F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14:paraId="19B858F0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14:paraId="5038B3D2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</w:tcPr>
          <w:p w14:paraId="2A5767D1" w14:textId="77777777" w:rsidR="00D72EB5" w:rsidRPr="002523CC" w:rsidRDefault="00D72EB5" w:rsidP="00CF7294">
            <w:pPr>
              <w:rPr>
                <w:rFonts w:ascii="Nikosh" w:hAnsi="Nikosh" w:cs="Nikosh"/>
                <w:bCs/>
                <w:color w:val="000000" w:themeColor="text1"/>
                <w:rtl/>
                <w:cs/>
              </w:rPr>
            </w:pPr>
          </w:p>
        </w:tc>
        <w:tc>
          <w:tcPr>
            <w:tcW w:w="990" w:type="dxa"/>
          </w:tcPr>
          <w:p w14:paraId="76367F4F" w14:textId="77777777" w:rsidR="00D72EB5" w:rsidRPr="002523CC" w:rsidRDefault="00D72EB5" w:rsidP="00CF7294">
            <w:pPr>
              <w:rPr>
                <w:rFonts w:ascii="Nikosh" w:hAnsi="Nikosh" w:cs="Nikosh"/>
                <w:bCs/>
                <w:color w:val="000000" w:themeColor="text1"/>
                <w:rtl/>
                <w:cs/>
              </w:rPr>
            </w:pPr>
          </w:p>
        </w:tc>
        <w:tc>
          <w:tcPr>
            <w:tcW w:w="900" w:type="dxa"/>
          </w:tcPr>
          <w:p w14:paraId="23BEF75B" w14:textId="77777777" w:rsidR="00D72EB5" w:rsidRPr="002523CC" w:rsidRDefault="00D72EB5" w:rsidP="00CF7294">
            <w:pPr>
              <w:rPr>
                <w:rFonts w:ascii="Nikosh" w:hAnsi="Nikosh" w:cs="Nikosh"/>
                <w:b/>
                <w:bCs/>
                <w:color w:val="000000" w:themeColor="text1"/>
                <w:sz w:val="26"/>
                <w:szCs w:val="26"/>
                <w:rtl/>
                <w:cs/>
              </w:rPr>
            </w:pPr>
          </w:p>
        </w:tc>
      </w:tr>
      <w:tr w:rsidR="00D72EB5" w:rsidRPr="002523CC" w14:paraId="1D741F37" w14:textId="77777777" w:rsidTr="00CF7294">
        <w:trPr>
          <w:trHeight w:val="285"/>
        </w:trPr>
        <w:tc>
          <w:tcPr>
            <w:tcW w:w="1620" w:type="dxa"/>
          </w:tcPr>
          <w:p w14:paraId="36481DD5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</w:rPr>
            </w:pPr>
            <w:r w:rsidRPr="002523CC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আইন </w:t>
            </w:r>
          </w:p>
        </w:tc>
        <w:tc>
          <w:tcPr>
            <w:tcW w:w="720" w:type="dxa"/>
          </w:tcPr>
          <w:p w14:paraId="07AD581D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540" w:type="dxa"/>
          </w:tcPr>
          <w:p w14:paraId="2019FAF2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540" w:type="dxa"/>
          </w:tcPr>
          <w:p w14:paraId="1FBCE86A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810" w:type="dxa"/>
          </w:tcPr>
          <w:p w14:paraId="2D2CDD76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990" w:type="dxa"/>
          </w:tcPr>
          <w:p w14:paraId="2D38BF20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630" w:type="dxa"/>
          </w:tcPr>
          <w:p w14:paraId="7508FE7F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</w:tcPr>
          <w:p w14:paraId="7518401A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</w:tcPr>
          <w:p w14:paraId="3E6009ED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14:paraId="056992E8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14:paraId="3E357E89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</w:tcPr>
          <w:p w14:paraId="254426B6" w14:textId="77777777" w:rsidR="00D72EB5" w:rsidRPr="002523CC" w:rsidRDefault="00D72EB5" w:rsidP="00CF7294">
            <w:pPr>
              <w:rPr>
                <w:rFonts w:ascii="Nikosh" w:hAnsi="Nikosh" w:cs="Nikosh" w:hint="cs"/>
                <w:bCs/>
                <w:color w:val="000000" w:themeColor="text1"/>
                <w:rtl/>
                <w:cs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cs/>
                <w:lang w:bidi="bn-BD"/>
              </w:rPr>
              <w:t>২০</w:t>
            </w:r>
          </w:p>
        </w:tc>
        <w:tc>
          <w:tcPr>
            <w:tcW w:w="990" w:type="dxa"/>
          </w:tcPr>
          <w:p w14:paraId="428DDEE5" w14:textId="77777777" w:rsidR="00D72EB5" w:rsidRPr="002523CC" w:rsidRDefault="00D72EB5" w:rsidP="00CF7294">
            <w:pPr>
              <w:rPr>
                <w:rFonts w:ascii="Nikosh" w:hAnsi="Nikosh" w:cs="Nikosh" w:hint="cs"/>
                <w:bCs/>
                <w:color w:val="000000" w:themeColor="text1"/>
                <w:rtl/>
                <w:cs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cs/>
                <w:lang w:bidi="bn-BD"/>
              </w:rPr>
              <w:t>৩</w:t>
            </w:r>
          </w:p>
        </w:tc>
        <w:tc>
          <w:tcPr>
            <w:tcW w:w="900" w:type="dxa"/>
          </w:tcPr>
          <w:p w14:paraId="57ACDBAB" w14:textId="77777777" w:rsidR="00D72EB5" w:rsidRPr="002523CC" w:rsidRDefault="00D72EB5" w:rsidP="00CF7294">
            <w:pPr>
              <w:rPr>
                <w:rFonts w:ascii="Nikosh" w:hAnsi="Nikosh" w:cs="Nikosh"/>
                <w:b/>
                <w:bCs/>
                <w:color w:val="000000" w:themeColor="text1"/>
                <w:sz w:val="26"/>
                <w:szCs w:val="26"/>
                <w:rtl/>
                <w:cs/>
              </w:rPr>
            </w:pPr>
          </w:p>
        </w:tc>
      </w:tr>
      <w:tr w:rsidR="00D72EB5" w:rsidRPr="002523CC" w14:paraId="2BE9B6C1" w14:textId="77777777" w:rsidTr="00CF7294">
        <w:trPr>
          <w:trHeight w:val="285"/>
        </w:trPr>
        <w:tc>
          <w:tcPr>
            <w:tcW w:w="1620" w:type="dxa"/>
          </w:tcPr>
          <w:p w14:paraId="0ADE50A2" w14:textId="77777777" w:rsidR="00D72EB5" w:rsidRPr="002523CC" w:rsidRDefault="00D72EB5" w:rsidP="00CF7294">
            <w:pPr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523C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প্রশিক্ষণ</w:t>
            </w:r>
          </w:p>
        </w:tc>
        <w:tc>
          <w:tcPr>
            <w:tcW w:w="720" w:type="dxa"/>
          </w:tcPr>
          <w:p w14:paraId="0DC80D8D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6"/>
                <w:szCs w:val="26"/>
                <w:lang w:bidi="bn-BD"/>
              </w:rPr>
            </w:pPr>
          </w:p>
        </w:tc>
        <w:tc>
          <w:tcPr>
            <w:tcW w:w="540" w:type="dxa"/>
          </w:tcPr>
          <w:p w14:paraId="4EBCA4A0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6"/>
                <w:szCs w:val="26"/>
                <w:cs/>
                <w:lang w:bidi="bn-BD"/>
              </w:rPr>
              <w:t>৭</w:t>
            </w:r>
          </w:p>
        </w:tc>
        <w:tc>
          <w:tcPr>
            <w:tcW w:w="540" w:type="dxa"/>
          </w:tcPr>
          <w:p w14:paraId="36047620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6"/>
                <w:szCs w:val="26"/>
                <w:cs/>
                <w:lang w:bidi="bn-BD"/>
              </w:rPr>
            </w:pPr>
          </w:p>
        </w:tc>
        <w:tc>
          <w:tcPr>
            <w:tcW w:w="810" w:type="dxa"/>
          </w:tcPr>
          <w:p w14:paraId="643487F5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6"/>
                <w:szCs w:val="26"/>
                <w:cs/>
                <w:lang w:bidi="bn-BD"/>
              </w:rPr>
              <w:t>৭</w:t>
            </w:r>
          </w:p>
        </w:tc>
        <w:tc>
          <w:tcPr>
            <w:tcW w:w="990" w:type="dxa"/>
          </w:tcPr>
          <w:p w14:paraId="4E50B624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6"/>
                <w:szCs w:val="26"/>
                <w:lang w:bidi="bn-BD"/>
              </w:rPr>
            </w:pPr>
            <w:r w:rsidRPr="002523CC">
              <w:rPr>
                <w:rFonts w:ascii="Nikosh" w:hAnsi="Nikosh" w:cs="Nikosh" w:hint="cs"/>
                <w:bCs/>
                <w:color w:val="000000" w:themeColor="text1"/>
                <w:sz w:val="26"/>
                <w:szCs w:val="26"/>
                <w:cs/>
                <w:lang w:bidi="bn-BD"/>
              </w:rPr>
              <w:t>৭</w:t>
            </w:r>
          </w:p>
        </w:tc>
        <w:tc>
          <w:tcPr>
            <w:tcW w:w="630" w:type="dxa"/>
          </w:tcPr>
          <w:p w14:paraId="096871C0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6"/>
                <w:szCs w:val="26"/>
                <w:lang w:bidi="bn-BD"/>
              </w:rPr>
            </w:pPr>
          </w:p>
        </w:tc>
        <w:tc>
          <w:tcPr>
            <w:tcW w:w="630" w:type="dxa"/>
          </w:tcPr>
          <w:p w14:paraId="06E09118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6"/>
                <w:szCs w:val="26"/>
                <w:lang w:bidi="bn-BD"/>
              </w:rPr>
            </w:pPr>
          </w:p>
        </w:tc>
        <w:tc>
          <w:tcPr>
            <w:tcW w:w="630" w:type="dxa"/>
          </w:tcPr>
          <w:p w14:paraId="702AFDFD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6"/>
                <w:szCs w:val="26"/>
                <w:u w:val="single"/>
                <w:lang w:bidi="bn-BD"/>
              </w:rPr>
            </w:pPr>
          </w:p>
        </w:tc>
        <w:tc>
          <w:tcPr>
            <w:tcW w:w="990" w:type="dxa"/>
          </w:tcPr>
          <w:p w14:paraId="3C5EBC8F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6"/>
                <w:szCs w:val="26"/>
                <w:u w:val="single"/>
                <w:lang w:bidi="bn-BD"/>
              </w:rPr>
            </w:pPr>
          </w:p>
        </w:tc>
        <w:tc>
          <w:tcPr>
            <w:tcW w:w="900" w:type="dxa"/>
          </w:tcPr>
          <w:p w14:paraId="19749849" w14:textId="77777777" w:rsidR="00D72EB5" w:rsidRPr="002523CC" w:rsidRDefault="00D72EB5" w:rsidP="00CF7294">
            <w:pPr>
              <w:pStyle w:val="CharCharChar"/>
              <w:spacing w:after="0" w:line="240" w:lineRule="auto"/>
              <w:rPr>
                <w:rFonts w:ascii="Nikosh" w:hAnsi="Nikosh" w:cs="Nikosh"/>
                <w:bCs/>
                <w:color w:val="000000" w:themeColor="text1"/>
                <w:sz w:val="26"/>
                <w:szCs w:val="26"/>
                <w:cs/>
                <w:lang w:bidi="bn-BD"/>
              </w:rPr>
            </w:pPr>
          </w:p>
        </w:tc>
        <w:tc>
          <w:tcPr>
            <w:tcW w:w="540" w:type="dxa"/>
          </w:tcPr>
          <w:p w14:paraId="2902F64C" w14:textId="77777777" w:rsidR="00D72EB5" w:rsidRPr="002523CC" w:rsidRDefault="00D72EB5" w:rsidP="00CF7294">
            <w:pPr>
              <w:rPr>
                <w:rFonts w:ascii="Nikosh" w:hAnsi="Nikosh" w:cs="Nikosh"/>
                <w:bCs/>
                <w:color w:val="000000" w:themeColor="text1"/>
                <w:sz w:val="26"/>
                <w:szCs w:val="26"/>
                <w:rtl/>
                <w:cs/>
              </w:rPr>
            </w:pPr>
          </w:p>
        </w:tc>
        <w:tc>
          <w:tcPr>
            <w:tcW w:w="990" w:type="dxa"/>
          </w:tcPr>
          <w:p w14:paraId="71AF89EA" w14:textId="77777777" w:rsidR="00D72EB5" w:rsidRPr="002523CC" w:rsidRDefault="00D72EB5" w:rsidP="00CF7294">
            <w:pPr>
              <w:rPr>
                <w:rFonts w:ascii="Nikosh" w:hAnsi="Nikosh" w:cs="Nikosh"/>
                <w:bCs/>
                <w:color w:val="000000" w:themeColor="text1"/>
                <w:sz w:val="26"/>
                <w:szCs w:val="26"/>
                <w:rtl/>
                <w:cs/>
              </w:rPr>
            </w:pPr>
          </w:p>
        </w:tc>
        <w:tc>
          <w:tcPr>
            <w:tcW w:w="900" w:type="dxa"/>
          </w:tcPr>
          <w:p w14:paraId="764ABAB5" w14:textId="77777777" w:rsidR="00D72EB5" w:rsidRPr="002523CC" w:rsidRDefault="00D72EB5" w:rsidP="00CF7294">
            <w:pPr>
              <w:rPr>
                <w:rFonts w:ascii="Nikosh" w:hAnsi="Nikosh" w:cs="Nikosh"/>
                <w:bCs/>
                <w:color w:val="000000" w:themeColor="text1"/>
                <w:sz w:val="26"/>
                <w:szCs w:val="26"/>
                <w:rtl/>
                <w:cs/>
              </w:rPr>
            </w:pPr>
          </w:p>
        </w:tc>
      </w:tr>
    </w:tbl>
    <w:p w14:paraId="4014CD79" w14:textId="77777777" w:rsidR="00D72EB5" w:rsidRPr="002523CC" w:rsidRDefault="00D72EB5" w:rsidP="00D72EB5">
      <w:pPr>
        <w:rPr>
          <w:rFonts w:ascii="Nikosh" w:hAnsi="Nikosh" w:cs="Nikosh"/>
          <w:color w:val="000000" w:themeColor="text1"/>
          <w:sz w:val="26"/>
          <w:szCs w:val="26"/>
        </w:rPr>
      </w:pPr>
    </w:p>
    <w:p w14:paraId="791B801B" w14:textId="77777777" w:rsidR="00D72EB5" w:rsidRPr="002523CC" w:rsidRDefault="00D72EB5" w:rsidP="00D72EB5">
      <w:pPr>
        <w:rPr>
          <w:rFonts w:ascii="Nikosh" w:hAnsi="Nikosh" w:cs="Nikosh"/>
          <w:b/>
          <w:color w:val="000000" w:themeColor="text1"/>
          <w:sz w:val="26"/>
          <w:szCs w:val="26"/>
          <w:cs/>
        </w:rPr>
      </w:pPr>
      <w:r w:rsidRPr="002523CC">
        <w:rPr>
          <w:rFonts w:ascii="Nikosh" w:hAnsi="Nikosh" w:cs="Nikosh"/>
          <w:b/>
          <w:color w:val="000000" w:themeColor="text1"/>
          <w:sz w:val="26"/>
          <w:szCs w:val="26"/>
          <w:cs/>
        </w:rPr>
        <w:br w:type="page"/>
      </w:r>
    </w:p>
    <w:p w14:paraId="2F0E9441" w14:textId="77777777" w:rsidR="00D72EB5" w:rsidRPr="002523CC" w:rsidRDefault="00D72EB5" w:rsidP="00D72EB5">
      <w:pPr>
        <w:spacing w:before="240"/>
        <w:ind w:left="3600"/>
        <w:rPr>
          <w:rFonts w:ascii="Nikosh" w:hAnsi="Nikosh" w:cs="Nikosh"/>
          <w:bCs/>
          <w:i/>
          <w:color w:val="000000" w:themeColor="text1"/>
          <w:sz w:val="26"/>
          <w:szCs w:val="26"/>
          <w:u w:val="single"/>
          <w:lang w:bidi="bn-BD"/>
        </w:rPr>
      </w:pPr>
    </w:p>
    <w:p w14:paraId="5D5A529C" w14:textId="77777777" w:rsidR="00D72EB5" w:rsidRPr="002523CC" w:rsidRDefault="00D72EB5" w:rsidP="00D72EB5">
      <w:pPr>
        <w:spacing w:before="240"/>
        <w:ind w:left="7920"/>
        <w:jc w:val="right"/>
        <w:rPr>
          <w:rFonts w:ascii="Nikosh" w:hAnsi="Nikosh" w:cs="Nikosh"/>
          <w:bCs/>
          <w:i/>
          <w:color w:val="000000" w:themeColor="text1"/>
          <w:sz w:val="26"/>
          <w:szCs w:val="26"/>
          <w:u w:val="single"/>
        </w:rPr>
      </w:pPr>
      <w:r w:rsidRPr="002523CC">
        <w:rPr>
          <w:rFonts w:ascii="Nikosh" w:hAnsi="Nikosh" w:cs="Nikosh" w:hint="cs"/>
          <w:bCs/>
          <w:i/>
          <w:color w:val="000000" w:themeColor="text1"/>
          <w:sz w:val="26"/>
          <w:szCs w:val="26"/>
          <w:u w:val="single"/>
          <w:cs/>
          <w:lang w:bidi="bn-BD"/>
        </w:rPr>
        <w:t xml:space="preserve">  </w:t>
      </w:r>
      <w:r w:rsidRPr="002523CC">
        <w:rPr>
          <w:rFonts w:ascii="Nikosh" w:hAnsi="Nikosh" w:cs="Nikosh"/>
          <w:bCs/>
          <w:i/>
          <w:color w:val="000000" w:themeColor="text1"/>
          <w:sz w:val="26"/>
          <w:szCs w:val="26"/>
          <w:u w:val="single"/>
          <w:cs/>
        </w:rPr>
        <w:t xml:space="preserve">পরিশিষ্ট-খ  </w:t>
      </w:r>
    </w:p>
    <w:p w14:paraId="6D201212" w14:textId="77777777" w:rsidR="00D72EB5" w:rsidRPr="002523CC" w:rsidRDefault="00D72EB5" w:rsidP="00D72EB5">
      <w:pPr>
        <w:spacing w:before="240"/>
        <w:ind w:left="1440" w:firstLine="720"/>
        <w:rPr>
          <w:rFonts w:ascii="Nikosh" w:hAnsi="Nikosh" w:cs="Nikosh"/>
          <w:b/>
          <w:color w:val="000000" w:themeColor="text1"/>
          <w:sz w:val="26"/>
          <w:szCs w:val="26"/>
        </w:rPr>
      </w:pPr>
      <w:r w:rsidRPr="002523CC">
        <w:rPr>
          <w:rFonts w:ascii="Nikosh" w:hAnsi="Nikosh" w:cs="Nikosh" w:hint="cs"/>
          <w:bCs/>
          <w:i/>
          <w:color w:val="000000" w:themeColor="text1"/>
          <w:sz w:val="26"/>
          <w:szCs w:val="26"/>
          <w:u w:val="single"/>
          <w:cs/>
          <w:lang w:bidi="bn-BD"/>
        </w:rPr>
        <w:t>সেপ্টেম্বর</w:t>
      </w:r>
      <w:r w:rsidRPr="002523CC">
        <w:rPr>
          <w:rFonts w:ascii="Nikosh" w:hAnsi="Nikosh" w:cs="Nikosh"/>
          <w:bCs/>
          <w:i/>
          <w:color w:val="000000" w:themeColor="text1"/>
          <w:sz w:val="26"/>
          <w:szCs w:val="26"/>
          <w:u w:val="single"/>
        </w:rPr>
        <w:t xml:space="preserve">/ </w:t>
      </w:r>
      <w:r w:rsidRPr="002523CC">
        <w:rPr>
          <w:rFonts w:ascii="Nikosh" w:hAnsi="Nikosh" w:cs="Nikosh"/>
          <w:bCs/>
          <w:i/>
          <w:color w:val="000000" w:themeColor="text1"/>
          <w:sz w:val="26"/>
          <w:szCs w:val="26"/>
          <w:u w:val="single"/>
          <w:cs/>
        </w:rPr>
        <w:t>২০২১  মাসে অডিট আপত্তি নিষ্পত্তির অগ্রগতি প্রতিবেদন।</w:t>
      </w:r>
    </w:p>
    <w:p w14:paraId="02622FDC" w14:textId="77777777" w:rsidR="00D72EB5" w:rsidRPr="002523CC" w:rsidRDefault="00D72EB5" w:rsidP="00D72EB5">
      <w:pPr>
        <w:tabs>
          <w:tab w:val="left" w:pos="2745"/>
        </w:tabs>
        <w:rPr>
          <w:rFonts w:ascii="Nikosh" w:hAnsi="Nikosh" w:cs="Nikosh"/>
          <w:color w:val="000000" w:themeColor="text1"/>
          <w:sz w:val="26"/>
          <w:szCs w:val="26"/>
          <w:lang w:val="es-PY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4"/>
        <w:gridCol w:w="2024"/>
        <w:gridCol w:w="2228"/>
        <w:gridCol w:w="1163"/>
        <w:gridCol w:w="1292"/>
        <w:gridCol w:w="1821"/>
      </w:tblGrid>
      <w:tr w:rsidR="00D72EB5" w:rsidRPr="002523CC" w14:paraId="2689F680" w14:textId="77777777" w:rsidTr="00CF72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AD05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cs/>
                <w:lang w:bidi="bn-BD"/>
              </w:rPr>
              <w:t>ক্রমিক নং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3EBC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cs/>
                <w:lang w:bidi="bn-BD"/>
              </w:rPr>
              <w:t>বিভাগের নাম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7952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cs/>
                <w:lang w:bidi="bn-BD"/>
              </w:rPr>
              <w:t>অনিষ্পন্ন আপত্তির সংখ্যা</w:t>
            </w:r>
          </w:p>
          <w:p w14:paraId="726610DF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cs/>
                <w:lang w:bidi="bn-BD"/>
              </w:rPr>
              <w:t xml:space="preserve">জের </w:t>
            </w:r>
            <w:r w:rsidRPr="002523CC">
              <w:rPr>
                <w:rFonts w:ascii="Nikosh" w:hAnsi="Nikosh" w:cs="Nikosh"/>
                <w:color w:val="000000" w:themeColor="text1"/>
                <w:lang w:bidi="bn-BD"/>
              </w:rPr>
              <w:t xml:space="preserve">+ </w:t>
            </w:r>
            <w:r w:rsidRPr="002523C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নতুন আপত্তির সংখ্যা= অনস্পিন্ন আপত্তির সংখ্যা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2782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cs/>
                <w:lang w:bidi="bn-BD"/>
              </w:rPr>
              <w:t>নিষ্পত্তির সংখ্যা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80A9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cs/>
                <w:lang w:bidi="bn-BD"/>
              </w:rPr>
              <w:t>অনিষ্পন্ন আপত্তির সংখ্যা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DCD0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cs/>
                <w:lang w:bidi="bn-BD"/>
              </w:rPr>
              <w:t>মন্তব্য</w:t>
            </w:r>
          </w:p>
        </w:tc>
      </w:tr>
      <w:tr w:rsidR="00D72EB5" w:rsidRPr="002523CC" w14:paraId="3769B2A0" w14:textId="77777777" w:rsidTr="00CF72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454C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০১।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424F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ঢাকা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B867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৯৬২+০০=৯৬২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09E1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DAFF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৯৬২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55CF" w14:textId="77777777" w:rsidR="00D72EB5" w:rsidRPr="002523CC" w:rsidRDefault="00D72EB5" w:rsidP="00CF7294">
            <w:pPr>
              <w:tabs>
                <w:tab w:val="left" w:pos="2745"/>
              </w:tabs>
              <w:rPr>
                <w:rFonts w:ascii="SutonnyMJ" w:hAnsi="SutonnyMJ" w:cs="Nikosh" w:hint="cs"/>
                <w:color w:val="000000" w:themeColor="text1"/>
                <w:cs/>
                <w:lang w:bidi="bn-BD"/>
              </w:rPr>
            </w:pPr>
            <w:r w:rsidRPr="002523CC">
              <w:rPr>
                <w:rFonts w:ascii="Nikosh" w:hAnsi="Nikosh" w:cs="Nikosh"/>
                <w:color w:val="000000" w:themeColor="text1"/>
                <w:cs/>
                <w:lang w:bidi="bn-BD"/>
              </w:rPr>
              <w:t>সেপ্টেম্বর</w:t>
            </w:r>
            <w:r w:rsidRPr="002523CC">
              <w:rPr>
                <w:rFonts w:ascii="SutonnyMJ" w:hAnsi="SutonnyMJ" w:cs="Nikosh"/>
                <w:color w:val="000000" w:themeColor="text1"/>
                <w:lang w:bidi="bn-BD"/>
              </w:rPr>
              <w:t xml:space="preserve">, </w:t>
            </w:r>
            <w:r w:rsidRPr="002523CC">
              <w:rPr>
                <w:rFonts w:ascii="SutonnyMJ" w:hAnsi="SutonnyMJ" w:cs="Nikosh"/>
                <w:color w:val="000000" w:themeColor="text1"/>
                <w:cs/>
                <w:lang w:bidi="bn-BD"/>
              </w:rPr>
              <w:t xml:space="preserve">২০২১ মাসে সংবিধিবদ্ধ (অগ্রীম) ০৪টি আপত্তি এবং অভ্যন্তরীণ ১৪৮টি আপত্তি মোট ১৫২টি আপত্তি নিষ্পত্তি হয়েছে। নিষ্পত্তিকৃত টাকার পরিমান ২৭.৩১ কোটি। </w:t>
            </w:r>
          </w:p>
        </w:tc>
      </w:tr>
      <w:tr w:rsidR="00D72EB5" w:rsidRPr="002523CC" w14:paraId="14B89D83" w14:textId="77777777" w:rsidTr="00CF72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8874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০২।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AC4C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চট্টগ্রাম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B7A6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৫৯২+০০=৫৯২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458E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১৬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21F1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৫৭৬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EDB9" w14:textId="77777777" w:rsidR="00D72EB5" w:rsidRPr="002523CC" w:rsidRDefault="00D72EB5" w:rsidP="00CF7294">
            <w:pPr>
              <w:rPr>
                <w:rFonts w:ascii="SutonnyMJ" w:eastAsia="Times New Roman" w:hAnsi="SutonnyMJ" w:cs="Nikosh"/>
                <w:color w:val="000000" w:themeColor="text1"/>
                <w:lang w:bidi="bn-BD"/>
              </w:rPr>
            </w:pPr>
          </w:p>
        </w:tc>
      </w:tr>
      <w:tr w:rsidR="00D72EB5" w:rsidRPr="002523CC" w14:paraId="20EB5375" w14:textId="77777777" w:rsidTr="00CF72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7320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০৩।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3F81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খুলনা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307F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৬১৩+০০=৬১৩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630E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০১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1801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৬১২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CB62" w14:textId="77777777" w:rsidR="00D72EB5" w:rsidRPr="002523CC" w:rsidRDefault="00D72EB5" w:rsidP="00CF7294">
            <w:pPr>
              <w:rPr>
                <w:rFonts w:ascii="SutonnyMJ" w:eastAsia="Times New Roman" w:hAnsi="SutonnyMJ" w:cs="Nikosh"/>
                <w:color w:val="000000" w:themeColor="text1"/>
                <w:lang w:bidi="bn-BD"/>
              </w:rPr>
            </w:pPr>
          </w:p>
        </w:tc>
      </w:tr>
      <w:tr w:rsidR="00D72EB5" w:rsidRPr="002523CC" w14:paraId="17649994" w14:textId="77777777" w:rsidTr="00CF72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75B5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০৪।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A885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রাজশাহী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FB9D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৫৮০+০০=৫৮০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9545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৫৫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4CBD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৫২৫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ABE0" w14:textId="77777777" w:rsidR="00D72EB5" w:rsidRPr="002523CC" w:rsidRDefault="00D72EB5" w:rsidP="00CF7294">
            <w:pPr>
              <w:rPr>
                <w:rFonts w:ascii="SutonnyMJ" w:eastAsia="Times New Roman" w:hAnsi="SutonnyMJ" w:cs="Nikosh"/>
                <w:color w:val="000000" w:themeColor="text1"/>
                <w:lang w:bidi="bn-BD"/>
              </w:rPr>
            </w:pPr>
          </w:p>
        </w:tc>
      </w:tr>
      <w:tr w:rsidR="00D72EB5" w:rsidRPr="002523CC" w14:paraId="4376B03F" w14:textId="77777777" w:rsidTr="00CF72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7725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০৫।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78A4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বরিশাল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203D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৪১২+০০=৪১২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BD53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০১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C1B0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৪১১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610B" w14:textId="77777777" w:rsidR="00D72EB5" w:rsidRPr="002523CC" w:rsidRDefault="00D72EB5" w:rsidP="00CF7294">
            <w:pPr>
              <w:rPr>
                <w:rFonts w:ascii="SutonnyMJ" w:eastAsia="Times New Roman" w:hAnsi="SutonnyMJ" w:cs="Nikosh"/>
                <w:color w:val="000000" w:themeColor="text1"/>
                <w:lang w:bidi="bn-BD"/>
              </w:rPr>
            </w:pPr>
          </w:p>
        </w:tc>
      </w:tr>
      <w:tr w:rsidR="00D72EB5" w:rsidRPr="002523CC" w14:paraId="63F0A3C5" w14:textId="77777777" w:rsidTr="00CF72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4524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০৬।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5144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সিলেট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79B6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২৩৬+০০=২৩৬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3D6B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06EA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২৩৬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1F12" w14:textId="77777777" w:rsidR="00D72EB5" w:rsidRPr="002523CC" w:rsidRDefault="00D72EB5" w:rsidP="00CF7294">
            <w:pPr>
              <w:rPr>
                <w:rFonts w:ascii="SutonnyMJ" w:eastAsia="Times New Roman" w:hAnsi="SutonnyMJ" w:cs="Nikosh"/>
                <w:color w:val="000000" w:themeColor="text1"/>
                <w:lang w:bidi="bn-BD"/>
              </w:rPr>
            </w:pPr>
          </w:p>
        </w:tc>
      </w:tr>
      <w:tr w:rsidR="00D72EB5" w:rsidRPr="002523CC" w14:paraId="58A24763" w14:textId="77777777" w:rsidTr="00CF72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992E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০৭</w:t>
            </w:r>
            <w:r w:rsidRPr="002523CC">
              <w:rPr>
                <w:rFonts w:cs="Nikosh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40AC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রংপুর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BA7C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৬৭০+০০=৬৭০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0323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৭৫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1DB9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৫৯৫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0B09" w14:textId="77777777" w:rsidR="00D72EB5" w:rsidRPr="002523CC" w:rsidRDefault="00D72EB5" w:rsidP="00CF7294">
            <w:pPr>
              <w:rPr>
                <w:rFonts w:ascii="SutonnyMJ" w:eastAsia="Times New Roman" w:hAnsi="SutonnyMJ" w:cs="Nikosh"/>
                <w:color w:val="000000" w:themeColor="text1"/>
                <w:lang w:bidi="bn-BD"/>
              </w:rPr>
            </w:pPr>
          </w:p>
        </w:tc>
      </w:tr>
      <w:tr w:rsidR="00D72EB5" w:rsidRPr="002523CC" w14:paraId="7C18C3DC" w14:textId="77777777" w:rsidTr="00CF7294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891D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০৮</w:t>
            </w:r>
            <w:r w:rsidRPr="002523CC">
              <w:rPr>
                <w:rFonts w:cs="Nikosh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09CE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ময়মনসিংহ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0FBC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৩২৯+০০=৩২৯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685B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225C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৩২৯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D8D8" w14:textId="77777777" w:rsidR="00D72EB5" w:rsidRPr="002523CC" w:rsidRDefault="00D72EB5" w:rsidP="00CF7294">
            <w:pPr>
              <w:rPr>
                <w:rFonts w:ascii="SutonnyMJ" w:eastAsia="Times New Roman" w:hAnsi="SutonnyMJ" w:cs="Nikosh"/>
                <w:color w:val="000000" w:themeColor="text1"/>
                <w:lang w:bidi="bn-BD"/>
              </w:rPr>
            </w:pPr>
          </w:p>
        </w:tc>
      </w:tr>
      <w:tr w:rsidR="00D72EB5" w:rsidRPr="002523CC" w14:paraId="02B19129" w14:textId="77777777" w:rsidTr="00CF7294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D69E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 xml:space="preserve">০৯।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4371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 xml:space="preserve">দুর্যোগ ব্যবস্থাপনা অধিদপ্তর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09EF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১৫৬+৩০=১৮৬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0566" w14:textId="77777777" w:rsidR="00D72EB5" w:rsidRPr="002523CC" w:rsidRDefault="00D72EB5" w:rsidP="00CF7294">
            <w:pPr>
              <w:pStyle w:val="ListParagraph"/>
              <w:tabs>
                <w:tab w:val="left" w:pos="2745"/>
              </w:tabs>
              <w:ind w:left="0"/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০৪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CFEE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১৮২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A7F0" w14:textId="77777777" w:rsidR="00D72EB5" w:rsidRPr="002523CC" w:rsidRDefault="00D72EB5" w:rsidP="00CF7294">
            <w:pPr>
              <w:rPr>
                <w:rFonts w:ascii="SutonnyMJ" w:eastAsia="Times New Roman" w:hAnsi="SutonnyMJ" w:cs="Nikosh"/>
                <w:color w:val="000000" w:themeColor="text1"/>
                <w:lang w:bidi="bn-BD"/>
              </w:rPr>
            </w:pPr>
          </w:p>
        </w:tc>
      </w:tr>
      <w:tr w:rsidR="00D72EB5" w:rsidRPr="002523CC" w14:paraId="1E21DD1A" w14:textId="77777777" w:rsidTr="00CF7294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85D1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১০।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9E6A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ফাপাড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F9E3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১৬৩+০১=১৬৪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47D7" w14:textId="77777777" w:rsidR="00D72EB5" w:rsidRPr="002523CC" w:rsidRDefault="00D72EB5" w:rsidP="00CF7294">
            <w:pPr>
              <w:pStyle w:val="ListParagraph"/>
              <w:tabs>
                <w:tab w:val="left" w:pos="2745"/>
              </w:tabs>
              <w:ind w:left="0"/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DCCC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১৬৪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41D7" w14:textId="77777777" w:rsidR="00D72EB5" w:rsidRPr="002523CC" w:rsidRDefault="00D72EB5" w:rsidP="00CF7294">
            <w:pPr>
              <w:rPr>
                <w:rFonts w:ascii="SutonnyMJ" w:eastAsia="Times New Roman" w:hAnsi="SutonnyMJ" w:cs="Nikosh"/>
                <w:color w:val="000000" w:themeColor="text1"/>
                <w:lang w:bidi="bn-BD"/>
              </w:rPr>
            </w:pPr>
          </w:p>
        </w:tc>
      </w:tr>
      <w:tr w:rsidR="00D72EB5" w:rsidRPr="002523CC" w14:paraId="0EC95E40" w14:textId="77777777" w:rsidTr="00CF7294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FC00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১১।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3F66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ঘূর্ণিঝড় প্রস্তুতি কর্মসূচি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1D20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১৩+০০=১৩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0BD9" w14:textId="77777777" w:rsidR="00D72EB5" w:rsidRPr="002523CC" w:rsidRDefault="00D72EB5" w:rsidP="00CF7294">
            <w:pPr>
              <w:pStyle w:val="ListParagraph"/>
              <w:tabs>
                <w:tab w:val="left" w:pos="2745"/>
              </w:tabs>
              <w:ind w:left="0"/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58A7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১৩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C9D3" w14:textId="77777777" w:rsidR="00D72EB5" w:rsidRPr="002523CC" w:rsidRDefault="00D72EB5" w:rsidP="00CF7294">
            <w:pPr>
              <w:rPr>
                <w:rFonts w:ascii="SutonnyMJ" w:eastAsia="Times New Roman" w:hAnsi="SutonnyMJ" w:cs="Nikosh"/>
                <w:color w:val="000000" w:themeColor="text1"/>
                <w:lang w:bidi="bn-BD"/>
              </w:rPr>
            </w:pPr>
          </w:p>
        </w:tc>
      </w:tr>
      <w:tr w:rsidR="00D72EB5" w:rsidRPr="002523CC" w14:paraId="6A1B261A" w14:textId="77777777" w:rsidTr="00CF7294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725F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১৩।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9E66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আরআরআরসি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7A83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১৬+০০=১৬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A3B2" w14:textId="77777777" w:rsidR="00D72EB5" w:rsidRPr="002523CC" w:rsidRDefault="00D72EB5" w:rsidP="00CF7294">
            <w:pPr>
              <w:pStyle w:val="ListParagraph"/>
              <w:tabs>
                <w:tab w:val="left" w:pos="2745"/>
              </w:tabs>
              <w:ind w:left="0"/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AEAB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১৬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C024" w14:textId="77777777" w:rsidR="00D72EB5" w:rsidRPr="002523CC" w:rsidRDefault="00D72EB5" w:rsidP="00CF7294">
            <w:pPr>
              <w:rPr>
                <w:rFonts w:ascii="SutonnyMJ" w:eastAsia="Times New Roman" w:hAnsi="SutonnyMJ" w:cs="Nikosh"/>
                <w:color w:val="000000" w:themeColor="text1"/>
                <w:lang w:bidi="bn-BD"/>
              </w:rPr>
            </w:pPr>
          </w:p>
        </w:tc>
      </w:tr>
      <w:tr w:rsidR="00D72EB5" w:rsidRPr="002523CC" w14:paraId="4A8162C6" w14:textId="77777777" w:rsidTr="00CF72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AB8F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 xml:space="preserve">১১।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46F2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 xml:space="preserve">দুর্যোগ ব্যবস্থাপনা ও ত্রাণ মন্ত্রণালয়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7C05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 xml:space="preserve">   ২২+০০= ২২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97F2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E75E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  <w:r w:rsidRPr="002523CC">
              <w:rPr>
                <w:rFonts w:cs="Nikosh"/>
                <w:color w:val="000000" w:themeColor="text1"/>
                <w:cs/>
                <w:lang w:bidi="bn-BD"/>
              </w:rPr>
              <w:t>২২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F3CA" w14:textId="77777777" w:rsidR="00D72EB5" w:rsidRPr="002523CC" w:rsidRDefault="00D72EB5" w:rsidP="00CF7294">
            <w:pPr>
              <w:rPr>
                <w:rFonts w:ascii="SutonnyMJ" w:eastAsia="Times New Roman" w:hAnsi="SutonnyMJ" w:cs="Nikosh"/>
                <w:color w:val="000000" w:themeColor="text1"/>
                <w:lang w:bidi="bn-BD"/>
              </w:rPr>
            </w:pPr>
          </w:p>
        </w:tc>
      </w:tr>
      <w:tr w:rsidR="00D72EB5" w:rsidRPr="002523CC" w14:paraId="2C60B507" w14:textId="77777777" w:rsidTr="00CF72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3054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DDA8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ascii="Nikosh" w:hAnsi="Nikosh" w:cs="Nikosh"/>
                <w:b/>
                <w:bCs/>
                <w:color w:val="000000" w:themeColor="text1"/>
                <w:cs/>
                <w:lang w:bidi="bn-BD"/>
              </w:rPr>
            </w:pPr>
            <w:r w:rsidRPr="002523CC">
              <w:rPr>
                <w:rFonts w:ascii="Nikosh" w:hAnsi="Nikosh" w:cs="Nikosh"/>
                <w:b/>
                <w:bCs/>
                <w:color w:val="000000" w:themeColor="text1"/>
                <w:cs/>
                <w:lang w:bidi="bn-BD"/>
              </w:rPr>
              <w:t>মোট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5963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ascii="Nikosh" w:hAnsi="Nikosh" w:cs="Nikosh"/>
                <w:b/>
                <w:bCs/>
                <w:color w:val="000000" w:themeColor="text1"/>
                <w:cs/>
                <w:lang w:bidi="bn-BD"/>
              </w:rPr>
            </w:pPr>
            <w:r w:rsidRPr="002523CC">
              <w:rPr>
                <w:rFonts w:ascii="Nikosh" w:hAnsi="Nikosh" w:cs="Nikosh"/>
                <w:b/>
                <w:bCs/>
                <w:color w:val="000000" w:themeColor="text1"/>
                <w:cs/>
                <w:lang w:bidi="bn-BD"/>
              </w:rPr>
              <w:t>৪৭৬৪+৩১=৪৭৯৫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FF6A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ascii="Nikosh" w:hAnsi="Nikosh" w:cs="Nikosh"/>
                <w:b/>
                <w:bCs/>
                <w:color w:val="000000" w:themeColor="text1"/>
                <w:cs/>
                <w:lang w:bidi="bn-BD"/>
              </w:rPr>
            </w:pPr>
            <w:r w:rsidRPr="002523CC">
              <w:rPr>
                <w:rFonts w:ascii="Nikosh" w:hAnsi="Nikosh" w:cs="Nikosh"/>
                <w:b/>
                <w:bCs/>
                <w:color w:val="000000" w:themeColor="text1"/>
                <w:cs/>
                <w:lang w:bidi="bn-BD"/>
              </w:rPr>
              <w:t>১৫২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2DD2" w14:textId="77777777" w:rsidR="00D72EB5" w:rsidRPr="002523CC" w:rsidRDefault="00D72EB5" w:rsidP="00CF7294">
            <w:pPr>
              <w:tabs>
                <w:tab w:val="left" w:pos="2745"/>
              </w:tabs>
              <w:jc w:val="center"/>
              <w:rPr>
                <w:rFonts w:ascii="Nikosh" w:hAnsi="Nikosh" w:cs="Nikosh"/>
                <w:b/>
                <w:bCs/>
                <w:color w:val="000000" w:themeColor="text1"/>
                <w:cs/>
                <w:lang w:bidi="bn-BD"/>
              </w:rPr>
            </w:pPr>
            <w:r w:rsidRPr="002523CC">
              <w:rPr>
                <w:rFonts w:ascii="Nikosh" w:hAnsi="Nikosh" w:cs="Nikosh"/>
                <w:b/>
                <w:bCs/>
                <w:color w:val="000000" w:themeColor="text1"/>
                <w:cs/>
                <w:lang w:bidi="bn-BD"/>
              </w:rPr>
              <w:t>৪৬৪৩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A07D" w14:textId="77777777" w:rsidR="00D72EB5" w:rsidRPr="002523CC" w:rsidRDefault="00D72EB5" w:rsidP="00CF7294">
            <w:pPr>
              <w:rPr>
                <w:rFonts w:ascii="SutonnyMJ" w:eastAsia="Times New Roman" w:hAnsi="SutonnyMJ" w:cs="Nikosh"/>
                <w:color w:val="000000" w:themeColor="text1"/>
                <w:lang w:bidi="bn-BD"/>
              </w:rPr>
            </w:pPr>
          </w:p>
        </w:tc>
      </w:tr>
    </w:tbl>
    <w:p w14:paraId="150D8A50" w14:textId="77777777" w:rsidR="00D72EB5" w:rsidRPr="002523CC" w:rsidRDefault="00D72EB5" w:rsidP="00D72EB5">
      <w:pPr>
        <w:tabs>
          <w:tab w:val="left" w:pos="2745"/>
        </w:tabs>
        <w:ind w:left="5760"/>
        <w:jc w:val="center"/>
        <w:rPr>
          <w:rFonts w:ascii="Nikosh" w:eastAsia="Nikosh" w:hAnsi="Nikosh" w:cs="Nikosh"/>
          <w:color w:val="000000" w:themeColor="text1"/>
          <w:cs/>
          <w:lang w:bidi="bn-BD"/>
        </w:rPr>
      </w:pPr>
    </w:p>
    <w:p w14:paraId="437FDE74" w14:textId="77777777" w:rsidR="00D72EB5" w:rsidRPr="002523CC" w:rsidRDefault="00D72EB5" w:rsidP="00D72EB5">
      <w:pPr>
        <w:shd w:val="clear" w:color="auto" w:fill="FFFFFF"/>
        <w:tabs>
          <w:tab w:val="left" w:pos="2745"/>
          <w:tab w:val="left" w:pos="7275"/>
        </w:tabs>
        <w:ind w:left="6480"/>
        <w:rPr>
          <w:rFonts w:ascii="Nikosh" w:eastAsia="Times New Roman" w:hAnsi="Nikosh" w:cs="Nikosh"/>
          <w:color w:val="000000" w:themeColor="text1"/>
          <w:lang w:bidi="bn-BD"/>
        </w:rPr>
      </w:pPr>
      <w:r w:rsidRPr="002523CC">
        <w:rPr>
          <w:rFonts w:ascii="Nikosh" w:hAnsi="Nikosh" w:cs="Nikosh"/>
          <w:color w:val="000000" w:themeColor="text1"/>
          <w:cs/>
          <w:lang w:bidi="bn-BD"/>
        </w:rPr>
        <w:t xml:space="preserve">           </w:t>
      </w:r>
    </w:p>
    <w:p w14:paraId="1B85D53F" w14:textId="77777777" w:rsidR="00D72EB5" w:rsidRPr="002523CC" w:rsidRDefault="00D72EB5" w:rsidP="00D72EB5">
      <w:pPr>
        <w:ind w:left="2880" w:firstLine="720"/>
        <w:rPr>
          <w:rFonts w:ascii="Nikosh" w:hAnsi="Nikosh" w:cs="Nikosh"/>
          <w:b/>
          <w:color w:val="000000" w:themeColor="text1"/>
          <w:sz w:val="26"/>
          <w:szCs w:val="26"/>
          <w:lang w:bidi="bn-BD"/>
        </w:rPr>
      </w:pPr>
    </w:p>
    <w:p w14:paraId="785281D6" w14:textId="77777777" w:rsidR="00D72EB5" w:rsidRPr="002523CC" w:rsidRDefault="00D72EB5" w:rsidP="00D72EB5">
      <w:pPr>
        <w:ind w:left="2880" w:firstLine="720"/>
        <w:rPr>
          <w:rFonts w:ascii="Nikosh" w:hAnsi="Nikosh" w:cs="Nikosh"/>
          <w:b/>
          <w:color w:val="000000" w:themeColor="text1"/>
          <w:sz w:val="26"/>
          <w:szCs w:val="26"/>
          <w:lang w:bidi="bn-IN"/>
        </w:rPr>
      </w:pPr>
    </w:p>
    <w:p w14:paraId="104BF88A" w14:textId="77777777" w:rsidR="00D72EB5" w:rsidRPr="002523CC" w:rsidRDefault="00D72EB5" w:rsidP="00D72EB5">
      <w:pPr>
        <w:jc w:val="left"/>
        <w:rPr>
          <w:rFonts w:ascii="Nikosh" w:hAnsi="Nikosh" w:cs="Nikosh"/>
          <w:b/>
          <w:color w:val="000000" w:themeColor="text1"/>
          <w:sz w:val="26"/>
          <w:szCs w:val="26"/>
          <w:lang w:bidi="bn-IN"/>
        </w:rPr>
      </w:pPr>
      <w:r w:rsidRPr="002523CC">
        <w:rPr>
          <w:rFonts w:ascii="Nikosh" w:hAnsi="Nikosh" w:cs="Nikosh"/>
          <w:b/>
          <w:color w:val="000000" w:themeColor="text1"/>
          <w:sz w:val="26"/>
          <w:szCs w:val="26"/>
          <w:lang w:bidi="bn-IN"/>
        </w:rPr>
        <w:br w:type="page"/>
      </w:r>
    </w:p>
    <w:p w14:paraId="679186DD" w14:textId="6EA74949" w:rsidR="00961463" w:rsidRPr="00D72EB5" w:rsidRDefault="00961463" w:rsidP="00D72EB5">
      <w:bookmarkStart w:id="0" w:name="_GoBack"/>
      <w:bookmarkEnd w:id="0"/>
    </w:p>
    <w:sectPr w:rsidR="00961463" w:rsidRPr="00D72EB5" w:rsidSect="0095392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A70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098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721697"/>
    <w:multiLevelType w:val="hybridMultilevel"/>
    <w:tmpl w:val="829AE1D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064356D4"/>
    <w:multiLevelType w:val="hybridMultilevel"/>
    <w:tmpl w:val="7FB4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C735B"/>
    <w:multiLevelType w:val="hybridMultilevel"/>
    <w:tmpl w:val="5D38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A6C1C"/>
    <w:multiLevelType w:val="hybridMultilevel"/>
    <w:tmpl w:val="8F2E6E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12EDB"/>
    <w:multiLevelType w:val="hybridMultilevel"/>
    <w:tmpl w:val="6980B22E"/>
    <w:lvl w:ilvl="0" w:tplc="1E446BF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0C0A55"/>
    <w:multiLevelType w:val="hybridMultilevel"/>
    <w:tmpl w:val="315A96F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5945C7E"/>
    <w:multiLevelType w:val="hybridMultilevel"/>
    <w:tmpl w:val="ED708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247BA"/>
    <w:multiLevelType w:val="hybridMultilevel"/>
    <w:tmpl w:val="D78A5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93271"/>
    <w:multiLevelType w:val="hybridMultilevel"/>
    <w:tmpl w:val="8A24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166E2"/>
    <w:multiLevelType w:val="hybridMultilevel"/>
    <w:tmpl w:val="613A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047B1"/>
    <w:multiLevelType w:val="hybridMultilevel"/>
    <w:tmpl w:val="9FF04C34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 w15:restartNumberingAfterBreak="0">
    <w:nsid w:val="31D03ECC"/>
    <w:multiLevelType w:val="hybridMultilevel"/>
    <w:tmpl w:val="688C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87C4A"/>
    <w:multiLevelType w:val="hybridMultilevel"/>
    <w:tmpl w:val="D0C6CFF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383454D8"/>
    <w:multiLevelType w:val="hybridMultilevel"/>
    <w:tmpl w:val="6234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D1510"/>
    <w:multiLevelType w:val="hybridMultilevel"/>
    <w:tmpl w:val="E2F2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33EB1"/>
    <w:multiLevelType w:val="hybridMultilevel"/>
    <w:tmpl w:val="98A47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B76477"/>
    <w:multiLevelType w:val="hybridMultilevel"/>
    <w:tmpl w:val="58E6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56F13"/>
    <w:multiLevelType w:val="hybridMultilevel"/>
    <w:tmpl w:val="DFC418A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451D1AC5"/>
    <w:multiLevelType w:val="hybridMultilevel"/>
    <w:tmpl w:val="9D4CD2B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466A24A9"/>
    <w:multiLevelType w:val="hybridMultilevel"/>
    <w:tmpl w:val="A098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D15B4"/>
    <w:multiLevelType w:val="hybridMultilevel"/>
    <w:tmpl w:val="BE6E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0711A"/>
    <w:multiLevelType w:val="hybridMultilevel"/>
    <w:tmpl w:val="B7E2E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4C1D313E"/>
    <w:multiLevelType w:val="hybridMultilevel"/>
    <w:tmpl w:val="1FFA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956DE"/>
    <w:multiLevelType w:val="hybridMultilevel"/>
    <w:tmpl w:val="DB3C4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30FF6"/>
    <w:multiLevelType w:val="hybridMultilevel"/>
    <w:tmpl w:val="2B5E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93FB2"/>
    <w:multiLevelType w:val="hybridMultilevel"/>
    <w:tmpl w:val="9CDE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E6FA7"/>
    <w:multiLevelType w:val="hybridMultilevel"/>
    <w:tmpl w:val="28D2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14071"/>
    <w:multiLevelType w:val="hybridMultilevel"/>
    <w:tmpl w:val="F4284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8706E"/>
    <w:multiLevelType w:val="hybridMultilevel"/>
    <w:tmpl w:val="1CE6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72322"/>
    <w:multiLevelType w:val="hybridMultilevel"/>
    <w:tmpl w:val="0EFC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57A1C"/>
    <w:multiLevelType w:val="hybridMultilevel"/>
    <w:tmpl w:val="D1D0A0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D2D3FD7"/>
    <w:multiLevelType w:val="hybridMultilevel"/>
    <w:tmpl w:val="ABE4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169B1"/>
    <w:multiLevelType w:val="hybridMultilevel"/>
    <w:tmpl w:val="7F58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07657"/>
    <w:multiLevelType w:val="hybridMultilevel"/>
    <w:tmpl w:val="578C0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5431EC"/>
    <w:multiLevelType w:val="hybridMultilevel"/>
    <w:tmpl w:val="AFA4CD9A"/>
    <w:lvl w:ilvl="0" w:tplc="2B04B6AE">
      <w:numFmt w:val="bullet"/>
      <w:lvlText w:val="-"/>
      <w:lvlJc w:val="left"/>
      <w:pPr>
        <w:ind w:left="720" w:hanging="360"/>
      </w:pPr>
      <w:rPr>
        <w:rFonts w:ascii="Nikosh" w:eastAsia="Times New Roman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93858"/>
    <w:multiLevelType w:val="hybridMultilevel"/>
    <w:tmpl w:val="38B4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8A57C4"/>
    <w:multiLevelType w:val="hybridMultilevel"/>
    <w:tmpl w:val="A962C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413211"/>
    <w:multiLevelType w:val="hybridMultilevel"/>
    <w:tmpl w:val="972C0D8E"/>
    <w:lvl w:ilvl="0" w:tplc="04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40" w15:restartNumberingAfterBreak="0">
    <w:nsid w:val="6A35437F"/>
    <w:multiLevelType w:val="hybridMultilevel"/>
    <w:tmpl w:val="2A04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503AC"/>
    <w:multiLevelType w:val="hybridMultilevel"/>
    <w:tmpl w:val="1A4E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68734F"/>
    <w:multiLevelType w:val="hybridMultilevel"/>
    <w:tmpl w:val="BBAC6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79560B"/>
    <w:multiLevelType w:val="hybridMultilevel"/>
    <w:tmpl w:val="D6BA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AF13A4"/>
    <w:multiLevelType w:val="hybridMultilevel"/>
    <w:tmpl w:val="6C2E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8B6C45"/>
    <w:multiLevelType w:val="hybridMultilevel"/>
    <w:tmpl w:val="B3A6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9A6561"/>
    <w:multiLevelType w:val="hybridMultilevel"/>
    <w:tmpl w:val="E968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2844A7"/>
    <w:multiLevelType w:val="hybridMultilevel"/>
    <w:tmpl w:val="1C22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67C23"/>
    <w:multiLevelType w:val="hybridMultilevel"/>
    <w:tmpl w:val="328C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17"/>
  </w:num>
  <w:num w:numId="5">
    <w:abstractNumId w:val="45"/>
  </w:num>
  <w:num w:numId="6">
    <w:abstractNumId w:val="26"/>
  </w:num>
  <w:num w:numId="7">
    <w:abstractNumId w:val="23"/>
  </w:num>
  <w:num w:numId="8">
    <w:abstractNumId w:val="14"/>
  </w:num>
  <w:num w:numId="9">
    <w:abstractNumId w:val="33"/>
  </w:num>
  <w:num w:numId="10">
    <w:abstractNumId w:val="13"/>
  </w:num>
  <w:num w:numId="11">
    <w:abstractNumId w:val="2"/>
  </w:num>
  <w:num w:numId="12">
    <w:abstractNumId w:val="8"/>
  </w:num>
  <w:num w:numId="13">
    <w:abstractNumId w:val="21"/>
  </w:num>
  <w:num w:numId="14">
    <w:abstractNumId w:val="11"/>
  </w:num>
  <w:num w:numId="15">
    <w:abstractNumId w:val="39"/>
  </w:num>
  <w:num w:numId="16">
    <w:abstractNumId w:val="15"/>
  </w:num>
  <w:num w:numId="17">
    <w:abstractNumId w:val="24"/>
  </w:num>
  <w:num w:numId="18">
    <w:abstractNumId w:val="42"/>
  </w:num>
  <w:num w:numId="19">
    <w:abstractNumId w:val="43"/>
  </w:num>
  <w:num w:numId="20">
    <w:abstractNumId w:val="25"/>
  </w:num>
  <w:num w:numId="21">
    <w:abstractNumId w:val="18"/>
  </w:num>
  <w:num w:numId="22">
    <w:abstractNumId w:val="31"/>
  </w:num>
  <w:num w:numId="23">
    <w:abstractNumId w:val="28"/>
  </w:num>
  <w:num w:numId="24">
    <w:abstractNumId w:val="34"/>
  </w:num>
  <w:num w:numId="25">
    <w:abstractNumId w:val="22"/>
  </w:num>
  <w:num w:numId="26">
    <w:abstractNumId w:val="44"/>
  </w:num>
  <w:num w:numId="27">
    <w:abstractNumId w:val="47"/>
  </w:num>
  <w:num w:numId="28">
    <w:abstractNumId w:val="41"/>
  </w:num>
  <w:num w:numId="29">
    <w:abstractNumId w:val="46"/>
  </w:num>
  <w:num w:numId="30">
    <w:abstractNumId w:val="3"/>
  </w:num>
  <w:num w:numId="31">
    <w:abstractNumId w:val="19"/>
  </w:num>
  <w:num w:numId="32">
    <w:abstractNumId w:val="7"/>
  </w:num>
  <w:num w:numId="33">
    <w:abstractNumId w:val="48"/>
  </w:num>
  <w:num w:numId="34">
    <w:abstractNumId w:val="35"/>
  </w:num>
  <w:num w:numId="35">
    <w:abstractNumId w:val="40"/>
  </w:num>
  <w:num w:numId="36">
    <w:abstractNumId w:val="27"/>
  </w:num>
  <w:num w:numId="37">
    <w:abstractNumId w:val="37"/>
  </w:num>
  <w:num w:numId="38">
    <w:abstractNumId w:val="9"/>
  </w:num>
  <w:num w:numId="39">
    <w:abstractNumId w:val="30"/>
  </w:num>
  <w:num w:numId="40">
    <w:abstractNumId w:val="10"/>
  </w:num>
  <w:num w:numId="41">
    <w:abstractNumId w:val="0"/>
  </w:num>
  <w:num w:numId="42">
    <w:abstractNumId w:val="4"/>
  </w:num>
  <w:num w:numId="43">
    <w:abstractNumId w:val="12"/>
  </w:num>
  <w:num w:numId="44">
    <w:abstractNumId w:val="16"/>
  </w:num>
  <w:num w:numId="45">
    <w:abstractNumId w:val="29"/>
  </w:num>
  <w:num w:numId="46">
    <w:abstractNumId w:val="32"/>
  </w:num>
  <w:num w:numId="47">
    <w:abstractNumId w:val="5"/>
  </w:num>
  <w:num w:numId="48">
    <w:abstractNumId w:val="3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9DE"/>
    <w:rsid w:val="00493EEE"/>
    <w:rsid w:val="00572F3B"/>
    <w:rsid w:val="00740AC8"/>
    <w:rsid w:val="0077683A"/>
    <w:rsid w:val="0095392F"/>
    <w:rsid w:val="009572D4"/>
    <w:rsid w:val="00961463"/>
    <w:rsid w:val="00D72EB5"/>
    <w:rsid w:val="00EF09DE"/>
    <w:rsid w:val="00F0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D083"/>
  <w15:chartTrackingRefBased/>
  <w15:docId w15:val="{BF8EA9E4-E032-4A87-BC6B-5DC115FC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EB5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styleId="Heading1">
    <w:name w:val="heading 1"/>
    <w:aliases w:val=" Char"/>
    <w:basedOn w:val="Normal"/>
    <w:next w:val="Normal"/>
    <w:link w:val="Heading1Char"/>
    <w:qFormat/>
    <w:rsid w:val="00D72EB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72F3B"/>
    <w:rPr>
      <w:color w:val="0000FF"/>
      <w:u w:val="single"/>
    </w:rPr>
  </w:style>
  <w:style w:type="paragraph" w:styleId="List">
    <w:name w:val="List"/>
    <w:basedOn w:val="Normal"/>
    <w:unhideWhenUsed/>
    <w:rsid w:val="00572F3B"/>
    <w:pPr>
      <w:ind w:left="360" w:hanging="360"/>
    </w:pPr>
    <w:rPr>
      <w:rFonts w:eastAsia="Times New Roman"/>
    </w:rPr>
  </w:style>
  <w:style w:type="character" w:customStyle="1" w:styleId="Heading1Char">
    <w:name w:val="Heading 1 Char"/>
    <w:aliases w:val=" Char Char8"/>
    <w:basedOn w:val="DefaultParagraphFont"/>
    <w:link w:val="Heading1"/>
    <w:rsid w:val="00D72EB5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harCharChar">
    <w:name w:val="Char Char Char"/>
    <w:basedOn w:val="Normal"/>
    <w:rsid w:val="00D72EB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odyText">
    <w:name w:val="Body Text"/>
    <w:aliases w:val=" Char8"/>
    <w:basedOn w:val="Normal"/>
    <w:link w:val="BodyTextChar"/>
    <w:rsid w:val="00D72EB5"/>
    <w:pPr>
      <w:spacing w:after="120"/>
    </w:pPr>
    <w:rPr>
      <w:rFonts w:ascii="SutonnyMJ" w:hAnsi="SutonnyMJ"/>
      <w:sz w:val="28"/>
    </w:rPr>
  </w:style>
  <w:style w:type="character" w:customStyle="1" w:styleId="BodyTextChar">
    <w:name w:val="Body Text Char"/>
    <w:aliases w:val=" Char Char7, Char8 Char"/>
    <w:basedOn w:val="DefaultParagraphFont"/>
    <w:link w:val="BodyText"/>
    <w:rsid w:val="00D72EB5"/>
    <w:rPr>
      <w:rFonts w:ascii="SutonnyMJ" w:eastAsia="PMingLiU" w:hAnsi="SutonnyMJ" w:cs="Times New Roman"/>
      <w:sz w:val="28"/>
      <w:szCs w:val="24"/>
    </w:rPr>
  </w:style>
  <w:style w:type="paragraph" w:styleId="Footer">
    <w:name w:val="footer"/>
    <w:aliases w:val=" Char7"/>
    <w:basedOn w:val="Normal"/>
    <w:link w:val="FooterChar"/>
    <w:uiPriority w:val="99"/>
    <w:rsid w:val="00D72EB5"/>
    <w:pPr>
      <w:tabs>
        <w:tab w:val="center" w:pos="4320"/>
        <w:tab w:val="right" w:pos="8640"/>
      </w:tabs>
    </w:pPr>
    <w:rPr>
      <w:rFonts w:ascii="SutonnyMJ" w:hAnsi="SutonnyMJ"/>
      <w:sz w:val="28"/>
    </w:rPr>
  </w:style>
  <w:style w:type="character" w:customStyle="1" w:styleId="FooterChar">
    <w:name w:val="Footer Char"/>
    <w:aliases w:val=" Char Char6, Char7 Char"/>
    <w:basedOn w:val="DefaultParagraphFont"/>
    <w:link w:val="Footer"/>
    <w:uiPriority w:val="99"/>
    <w:rsid w:val="00D72EB5"/>
    <w:rPr>
      <w:rFonts w:ascii="SutonnyMJ" w:eastAsia="PMingLiU" w:hAnsi="SutonnyMJ" w:cs="Times New Roman"/>
      <w:sz w:val="28"/>
      <w:szCs w:val="24"/>
    </w:rPr>
  </w:style>
  <w:style w:type="paragraph" w:styleId="Closing">
    <w:name w:val="Closing"/>
    <w:aliases w:val="Closing Char Char, Char Char1 Char, Char6"/>
    <w:basedOn w:val="Normal"/>
    <w:link w:val="ClosingChar"/>
    <w:rsid w:val="00D72EB5"/>
    <w:pPr>
      <w:ind w:left="4320"/>
    </w:pPr>
  </w:style>
  <w:style w:type="character" w:customStyle="1" w:styleId="ClosingChar">
    <w:name w:val="Closing Char"/>
    <w:aliases w:val=" Char Char5,Closing Char Char Char, Char Char1 Char Char, Char6 Char"/>
    <w:basedOn w:val="DefaultParagraphFont"/>
    <w:link w:val="Closing"/>
    <w:rsid w:val="00D72EB5"/>
    <w:rPr>
      <w:rFonts w:ascii="Times New Roman" w:eastAsia="PMingLiU" w:hAnsi="Times New Roman" w:cs="Times New Roman"/>
      <w:sz w:val="24"/>
      <w:szCs w:val="24"/>
    </w:rPr>
  </w:style>
  <w:style w:type="paragraph" w:styleId="Header">
    <w:name w:val="header"/>
    <w:aliases w:val=" Char5"/>
    <w:basedOn w:val="Normal"/>
    <w:link w:val="HeaderChar"/>
    <w:uiPriority w:val="99"/>
    <w:rsid w:val="00D72EB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4, Char5 Char"/>
    <w:basedOn w:val="DefaultParagraphFont"/>
    <w:link w:val="Header"/>
    <w:uiPriority w:val="99"/>
    <w:rsid w:val="00D72EB5"/>
    <w:rPr>
      <w:rFonts w:ascii="Times New Roman" w:eastAsia="PMingLiU" w:hAnsi="Times New Roman" w:cs="Times New Roman"/>
      <w:sz w:val="24"/>
      <w:szCs w:val="24"/>
    </w:rPr>
  </w:style>
  <w:style w:type="paragraph" w:styleId="BodyTextIndent">
    <w:name w:val="Body Text Indent"/>
    <w:aliases w:val=" Char4"/>
    <w:basedOn w:val="Normal"/>
    <w:link w:val="BodyTextIndentChar"/>
    <w:rsid w:val="00D72EB5"/>
    <w:pPr>
      <w:spacing w:after="120"/>
      <w:ind w:left="360"/>
    </w:pPr>
    <w:rPr>
      <w:rFonts w:eastAsia="Times New Roman"/>
    </w:rPr>
  </w:style>
  <w:style w:type="character" w:customStyle="1" w:styleId="BodyTextIndentChar">
    <w:name w:val="Body Text Indent Char"/>
    <w:aliases w:val=" Char Char3, Char4 Char"/>
    <w:basedOn w:val="DefaultParagraphFont"/>
    <w:link w:val="BodyTextIndent"/>
    <w:rsid w:val="00D72EB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aliases w:val=" Char3"/>
    <w:basedOn w:val="Normal"/>
    <w:link w:val="BalloonTextChar"/>
    <w:uiPriority w:val="99"/>
    <w:semiHidden/>
    <w:unhideWhenUsed/>
    <w:rsid w:val="00D7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 Char Char2, Char3 Char"/>
    <w:basedOn w:val="DefaultParagraphFont"/>
    <w:link w:val="BalloonText"/>
    <w:uiPriority w:val="99"/>
    <w:semiHidden/>
    <w:rsid w:val="00D72EB5"/>
    <w:rPr>
      <w:rFonts w:ascii="Tahoma" w:eastAsia="PMingLiU" w:hAnsi="Tahoma" w:cs="Tahoma"/>
      <w:sz w:val="16"/>
      <w:szCs w:val="16"/>
    </w:rPr>
  </w:style>
  <w:style w:type="paragraph" w:styleId="NormalIndent">
    <w:name w:val="Normal Indent"/>
    <w:basedOn w:val="Normal"/>
    <w:rsid w:val="00D72EB5"/>
    <w:pPr>
      <w:ind w:left="720"/>
    </w:pPr>
    <w:rPr>
      <w:rFonts w:eastAsia="Times New Roman"/>
    </w:rPr>
  </w:style>
  <w:style w:type="table" w:styleId="TableGrid">
    <w:name w:val="Table Grid"/>
    <w:aliases w:val="unTrang Web nay coi cung hay,vao coi thu di http://nhatquanglan.xlphp.net/"/>
    <w:basedOn w:val="TableNormal"/>
    <w:uiPriority w:val="59"/>
    <w:rsid w:val="00D72EB5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Normal"/>
    <w:autoRedefine/>
    <w:rsid w:val="00D72EB5"/>
    <w:pPr>
      <w:numPr>
        <w:numId w:val="2"/>
      </w:numPr>
    </w:pPr>
    <w:rPr>
      <w:rFonts w:ascii="Nikosh" w:eastAsia="Times New Roman" w:hAnsi="Nikosh" w:cs="Nikosh"/>
      <w:sz w:val="26"/>
      <w:szCs w:val="26"/>
      <w:lang w:bidi="bn-IN"/>
    </w:rPr>
  </w:style>
  <w:style w:type="paragraph" w:styleId="Title">
    <w:name w:val="Title"/>
    <w:aliases w:val=" Char2"/>
    <w:basedOn w:val="Normal"/>
    <w:link w:val="TitleChar"/>
    <w:qFormat/>
    <w:rsid w:val="00D72EB5"/>
    <w:pPr>
      <w:jc w:val="center"/>
    </w:pPr>
    <w:rPr>
      <w:rFonts w:ascii="SutonnyMJ" w:eastAsia="Times New Roman" w:hAnsi="SutonnyMJ"/>
      <w:sz w:val="28"/>
      <w:szCs w:val="20"/>
    </w:rPr>
  </w:style>
  <w:style w:type="character" w:customStyle="1" w:styleId="TitleChar">
    <w:name w:val="Title Char"/>
    <w:aliases w:val=" Char Char1, Char2 Char"/>
    <w:basedOn w:val="DefaultParagraphFont"/>
    <w:link w:val="Title"/>
    <w:rsid w:val="00D72EB5"/>
    <w:rPr>
      <w:rFonts w:ascii="SutonnyMJ" w:eastAsia="Times New Roman" w:hAnsi="SutonnyMJ" w:cs="Times New Roman"/>
      <w:sz w:val="28"/>
      <w:szCs w:val="20"/>
    </w:rPr>
  </w:style>
  <w:style w:type="paragraph" w:customStyle="1" w:styleId="CharCharCharCharCharChar">
    <w:name w:val="Char Char Char Char Char Char"/>
    <w:basedOn w:val="Normal"/>
    <w:rsid w:val="00D72EB5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PlainText">
    <w:name w:val="Plain Text"/>
    <w:aliases w:val=" Char1"/>
    <w:basedOn w:val="Normal"/>
    <w:link w:val="PlainTextChar"/>
    <w:rsid w:val="00D72EB5"/>
    <w:rPr>
      <w:rFonts w:ascii="Calibri" w:eastAsia="Calibri" w:hAnsi="Calibri" w:cs="Calibri"/>
      <w:sz w:val="20"/>
      <w:szCs w:val="21"/>
    </w:rPr>
  </w:style>
  <w:style w:type="character" w:customStyle="1" w:styleId="PlainTextChar">
    <w:name w:val="Plain Text Char"/>
    <w:aliases w:val=" Char Char, Char1 Char"/>
    <w:basedOn w:val="DefaultParagraphFont"/>
    <w:link w:val="PlainText"/>
    <w:rsid w:val="00D72EB5"/>
    <w:rPr>
      <w:rFonts w:ascii="Calibri" w:eastAsia="Calibri" w:hAnsi="Calibri" w:cs="Calibri"/>
      <w:sz w:val="20"/>
      <w:szCs w:val="21"/>
    </w:rPr>
  </w:style>
  <w:style w:type="paragraph" w:customStyle="1" w:styleId="CharCharCharCharCharCharChar">
    <w:name w:val="Char Char Char Char Char Char Char"/>
    <w:basedOn w:val="Normal"/>
    <w:rsid w:val="00D72EB5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List2">
    <w:name w:val="List 2"/>
    <w:basedOn w:val="Normal"/>
    <w:uiPriority w:val="99"/>
    <w:rsid w:val="00D72EB5"/>
    <w:pPr>
      <w:ind w:left="720" w:hanging="360"/>
    </w:pPr>
    <w:rPr>
      <w:rFonts w:eastAsia="Times New Roman"/>
      <w:sz w:val="28"/>
      <w:szCs w:val="28"/>
    </w:rPr>
  </w:style>
  <w:style w:type="paragraph" w:styleId="NormalWeb">
    <w:name w:val="Normal (Web)"/>
    <w:basedOn w:val="Normal"/>
    <w:rsid w:val="00D72EB5"/>
    <w:pPr>
      <w:spacing w:before="100" w:beforeAutospacing="1" w:after="100" w:afterAutospacing="1"/>
    </w:pPr>
    <w:rPr>
      <w:rFonts w:eastAsia="Times New Roman"/>
    </w:rPr>
  </w:style>
  <w:style w:type="paragraph" w:customStyle="1" w:styleId="CharCharChar2">
    <w:name w:val="Char Char Char2"/>
    <w:basedOn w:val="Normal"/>
    <w:uiPriority w:val="99"/>
    <w:rsid w:val="00D72EB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3">
    <w:name w:val="Char Char Char3"/>
    <w:basedOn w:val="Normal"/>
    <w:uiPriority w:val="99"/>
    <w:rsid w:val="00D72EB5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CharChar">
    <w:name w:val="Char Char"/>
    <w:aliases w:val="Heading 1 Char1"/>
    <w:rsid w:val="00D72EB5"/>
    <w:rPr>
      <w:rFonts w:ascii="Arial" w:hAnsi="Arial" w:cs="Arial"/>
      <w:b/>
      <w:bCs/>
      <w:kern w:val="32"/>
      <w:sz w:val="32"/>
      <w:szCs w:val="32"/>
      <w:lang w:bidi="ar-SA"/>
    </w:rPr>
  </w:style>
  <w:style w:type="character" w:customStyle="1" w:styleId="Char">
    <w:name w:val="Char"/>
    <w:rsid w:val="00D72EB5"/>
    <w:rPr>
      <w:rFonts w:eastAsia="PMingLiU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D72EB5"/>
  </w:style>
  <w:style w:type="table" w:styleId="TableProfessional">
    <w:name w:val="Table Professional"/>
    <w:basedOn w:val="TableNormal"/>
    <w:rsid w:val="00D72EB5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FollowedHyperlink">
    <w:name w:val="FollowedHyperlink"/>
    <w:uiPriority w:val="99"/>
    <w:semiHidden/>
    <w:unhideWhenUsed/>
    <w:rsid w:val="00D72EB5"/>
    <w:rPr>
      <w:color w:val="800080"/>
      <w:u w:val="single"/>
    </w:rPr>
  </w:style>
  <w:style w:type="character" w:customStyle="1" w:styleId="Char1">
    <w:name w:val="Char1"/>
    <w:rsid w:val="00D72EB5"/>
    <w:rPr>
      <w:rFonts w:ascii="PMingLiU" w:eastAsia="PMingLiU" w:hAnsi="PMingLiU" w:hint="eastAsia"/>
      <w:sz w:val="24"/>
      <w:szCs w:val="24"/>
      <w:lang w:val="en-US" w:eastAsia="en-US" w:bidi="ar-SA"/>
    </w:rPr>
  </w:style>
  <w:style w:type="paragraph" w:customStyle="1" w:styleId="CharCharCharCharChar">
    <w:name w:val="Char Char Char Char Char"/>
    <w:basedOn w:val="Normal"/>
    <w:rsid w:val="00D72EB5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1"/>
    <w:qFormat/>
    <w:rsid w:val="00D72EB5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D72EB5"/>
    <w:pPr>
      <w:numPr>
        <w:numId w:val="3"/>
      </w:numPr>
      <w:contextualSpacing/>
    </w:pPr>
  </w:style>
  <w:style w:type="character" w:customStyle="1" w:styleId="gd">
    <w:name w:val="gd"/>
    <w:rsid w:val="00D72EB5"/>
  </w:style>
  <w:style w:type="character" w:customStyle="1" w:styleId="apple-converted-space">
    <w:name w:val="apple-converted-space"/>
    <w:rsid w:val="00D72EB5"/>
  </w:style>
  <w:style w:type="paragraph" w:styleId="ListParagraph">
    <w:name w:val="List Paragraph"/>
    <w:basedOn w:val="Normal"/>
    <w:uiPriority w:val="34"/>
    <w:qFormat/>
    <w:rsid w:val="00D72EB5"/>
    <w:pPr>
      <w:ind w:left="720"/>
      <w:contextualSpacing/>
      <w:jc w:val="left"/>
    </w:pPr>
    <w:rPr>
      <w:rFonts w:eastAsia="Times New Roman"/>
    </w:rPr>
  </w:style>
  <w:style w:type="paragraph" w:customStyle="1" w:styleId="paragraph">
    <w:name w:val="paragraph"/>
    <w:basedOn w:val="Normal"/>
    <w:rsid w:val="00D72EB5"/>
    <w:pPr>
      <w:spacing w:before="100" w:beforeAutospacing="1" w:after="100" w:afterAutospacing="1"/>
      <w:jc w:val="left"/>
    </w:pPr>
    <w:rPr>
      <w:rFonts w:eastAsia="Times New Roman"/>
      <w:lang w:bidi="bn-BD"/>
    </w:rPr>
  </w:style>
  <w:style w:type="character" w:customStyle="1" w:styleId="normaltextrun">
    <w:name w:val="normaltextrun"/>
    <w:basedOn w:val="DefaultParagraphFont"/>
    <w:rsid w:val="00D72EB5"/>
  </w:style>
  <w:style w:type="character" w:customStyle="1" w:styleId="eop">
    <w:name w:val="eop"/>
    <w:basedOn w:val="DefaultParagraphFont"/>
    <w:rsid w:val="00D72EB5"/>
  </w:style>
  <w:style w:type="paragraph" w:customStyle="1" w:styleId="CharCharChar1">
    <w:name w:val="Char Char Char1"/>
    <w:basedOn w:val="Normal"/>
    <w:rsid w:val="00D72EB5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m9199179407814908465msolistparagraph">
    <w:name w:val="m_9199179407814908465msolistparagraph"/>
    <w:basedOn w:val="Normal"/>
    <w:rsid w:val="00D72EB5"/>
    <w:pPr>
      <w:spacing w:before="100" w:beforeAutospacing="1" w:after="100" w:afterAutospacing="1"/>
      <w:jc w:val="left"/>
    </w:pPr>
    <w:rPr>
      <w:rFonts w:eastAsia="Times New Roman"/>
      <w:lang w:bidi="bn-BD"/>
    </w:rPr>
  </w:style>
  <w:style w:type="character" w:styleId="Strong">
    <w:name w:val="Strong"/>
    <w:basedOn w:val="DefaultParagraphFont"/>
    <w:uiPriority w:val="22"/>
    <w:qFormat/>
    <w:rsid w:val="00D72EB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72EB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72EB5"/>
    <w:rPr>
      <w:rFonts w:ascii="Times New Roman" w:eastAsia="PMingLiU" w:hAnsi="Times New Roman" w:cs="Times New Roman"/>
      <w:i/>
      <w:iCs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72EB5"/>
    <w:rPr>
      <w:i/>
      <w:iCs/>
      <w:color w:val="808080"/>
    </w:rPr>
  </w:style>
  <w:style w:type="paragraph" w:customStyle="1" w:styleId="CharCharCharCharChar0">
    <w:name w:val=" Char Char Char Char Char"/>
    <w:basedOn w:val="Normal"/>
    <w:rsid w:val="00D72EB5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2021-09-28T07:46:00Z</cp:lastPrinted>
  <dcterms:created xsi:type="dcterms:W3CDTF">2021-09-28T05:51:00Z</dcterms:created>
  <dcterms:modified xsi:type="dcterms:W3CDTF">2021-10-06T08:28:00Z</dcterms:modified>
</cp:coreProperties>
</file>